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11F" w:rsidRDefault="007A411F" w:rsidP="001B6ADD">
      <w:pPr>
        <w:spacing w:after="0" w:line="360" w:lineRule="auto"/>
        <w:jc w:val="both"/>
        <w:rPr>
          <w:rFonts w:ascii="Arial" w:hAnsi="Arial" w:cs="Arial"/>
          <w:b/>
          <w:sz w:val="24"/>
          <w:szCs w:val="24"/>
        </w:rPr>
      </w:pPr>
    </w:p>
    <w:p w:rsidR="007A411F" w:rsidRDefault="007A411F" w:rsidP="001B6ADD">
      <w:pPr>
        <w:spacing w:after="0" w:line="360" w:lineRule="auto"/>
        <w:jc w:val="both"/>
        <w:rPr>
          <w:rFonts w:ascii="Arial" w:hAnsi="Arial" w:cs="Arial"/>
          <w:b/>
          <w:sz w:val="24"/>
          <w:szCs w:val="24"/>
        </w:rPr>
      </w:pPr>
      <w:r>
        <w:rPr>
          <w:rFonts w:ascii="Arial" w:hAnsi="Arial" w:cs="Arial"/>
          <w:b/>
          <w:sz w:val="24"/>
          <w:szCs w:val="24"/>
        </w:rPr>
        <w:t>PEDAGOGIA II</w:t>
      </w:r>
    </w:p>
    <w:p w:rsidR="001B6ADD" w:rsidRPr="005430A6" w:rsidRDefault="000169C8" w:rsidP="001B6ADD">
      <w:pPr>
        <w:spacing w:after="0" w:line="360" w:lineRule="auto"/>
        <w:jc w:val="both"/>
        <w:rPr>
          <w:rFonts w:ascii="Arial" w:hAnsi="Arial" w:cs="Arial"/>
          <w:b/>
          <w:sz w:val="24"/>
          <w:szCs w:val="24"/>
        </w:rPr>
      </w:pPr>
      <w:r w:rsidRPr="005430A6">
        <w:rPr>
          <w:rFonts w:ascii="Arial" w:hAnsi="Arial" w:cs="Arial"/>
          <w:b/>
          <w:sz w:val="24"/>
          <w:szCs w:val="24"/>
        </w:rPr>
        <w:t>Orientación de la Guía de Estudio # 1</w:t>
      </w:r>
    </w:p>
    <w:p w:rsidR="001B6ADD" w:rsidRPr="005430A6" w:rsidRDefault="00065A12" w:rsidP="001B6ADD">
      <w:pPr>
        <w:spacing w:after="0" w:line="360" w:lineRule="auto"/>
        <w:jc w:val="both"/>
        <w:rPr>
          <w:rFonts w:ascii="Arial" w:hAnsi="Arial" w:cs="Arial"/>
          <w:b/>
          <w:sz w:val="24"/>
          <w:szCs w:val="24"/>
        </w:rPr>
      </w:pPr>
      <w:r w:rsidRPr="005430A6">
        <w:rPr>
          <w:rFonts w:ascii="Arial" w:hAnsi="Arial" w:cs="Arial"/>
          <w:b/>
          <w:sz w:val="24"/>
          <w:szCs w:val="24"/>
        </w:rPr>
        <w:t>Tema 1</w:t>
      </w:r>
      <w:r w:rsidR="001B6ADD" w:rsidRPr="005430A6">
        <w:rPr>
          <w:rFonts w:ascii="Arial" w:hAnsi="Arial" w:cs="Arial"/>
          <w:b/>
          <w:sz w:val="24"/>
          <w:szCs w:val="24"/>
        </w:rPr>
        <w:t xml:space="preserve">: </w:t>
      </w:r>
      <w:r w:rsidR="001B6ADD" w:rsidRPr="005430A6">
        <w:rPr>
          <w:rFonts w:ascii="Arial" w:hAnsi="Arial" w:cs="Arial"/>
          <w:b/>
          <w:bCs/>
          <w:sz w:val="24"/>
          <w:szCs w:val="24"/>
        </w:rPr>
        <w:t>Los contextos de actuación del maestro.</w:t>
      </w:r>
    </w:p>
    <w:p w:rsidR="001B6ADD" w:rsidRDefault="001B6ADD" w:rsidP="001B6ADD">
      <w:pPr>
        <w:spacing w:after="0" w:line="360" w:lineRule="auto"/>
        <w:jc w:val="both"/>
        <w:rPr>
          <w:rFonts w:ascii="Arial" w:hAnsi="Arial" w:cs="Arial"/>
          <w:sz w:val="24"/>
          <w:szCs w:val="24"/>
          <w:lang w:val="es-ES"/>
        </w:rPr>
      </w:pPr>
      <w:r w:rsidRPr="005430A6">
        <w:rPr>
          <w:rFonts w:ascii="Arial" w:hAnsi="Arial" w:cs="Arial"/>
          <w:b/>
          <w:sz w:val="24"/>
          <w:szCs w:val="24"/>
        </w:rPr>
        <w:t>Sumario</w:t>
      </w:r>
      <w:r w:rsidR="005430A6" w:rsidRPr="005430A6">
        <w:rPr>
          <w:rFonts w:ascii="Arial" w:hAnsi="Arial" w:cs="Arial"/>
          <w:b/>
          <w:sz w:val="24"/>
          <w:szCs w:val="24"/>
        </w:rPr>
        <w:t xml:space="preserve">: </w:t>
      </w:r>
      <w:r w:rsidRPr="005430A6">
        <w:rPr>
          <w:rFonts w:ascii="Arial" w:hAnsi="Arial" w:cs="Arial"/>
          <w:sz w:val="24"/>
          <w:szCs w:val="24"/>
          <w:lang w:val="es-US"/>
        </w:rPr>
        <w:t>Funciones</w:t>
      </w:r>
      <w:r w:rsidRPr="005430A6">
        <w:rPr>
          <w:rFonts w:ascii="Arial" w:hAnsi="Arial" w:cs="Arial"/>
          <w:sz w:val="24"/>
          <w:szCs w:val="24"/>
          <w:lang w:val="es-ES"/>
        </w:rPr>
        <w:t xml:space="preserve"> y estilos de dirección.</w:t>
      </w:r>
      <w:r w:rsidR="007A411F" w:rsidRPr="007A411F">
        <w:rPr>
          <w:rFonts w:ascii="Arial" w:hAnsi="Arial" w:cs="Arial"/>
          <w:sz w:val="24"/>
          <w:szCs w:val="24"/>
        </w:rPr>
        <w:t xml:space="preserve"> </w:t>
      </w:r>
      <w:r w:rsidR="007A411F" w:rsidRPr="009B0C28">
        <w:rPr>
          <w:rFonts w:ascii="Arial" w:hAnsi="Arial" w:cs="Arial"/>
          <w:sz w:val="24"/>
          <w:szCs w:val="24"/>
        </w:rPr>
        <w:t>Explicar la importancia que tiene el conocimiento de los fundamentos de la higiene, carga docente, capacidad de trabajo y fatiga para una adecuada conducción del proceso</w:t>
      </w:r>
    </w:p>
    <w:p w:rsidR="007A411F" w:rsidRDefault="007A411F" w:rsidP="007A411F">
      <w:pPr>
        <w:spacing w:after="0" w:line="276" w:lineRule="auto"/>
        <w:jc w:val="both"/>
        <w:rPr>
          <w:rFonts w:ascii="Arial" w:eastAsia="Times New Roman" w:hAnsi="Arial" w:cs="Arial"/>
          <w:sz w:val="24"/>
          <w:szCs w:val="24"/>
          <w:lang w:val="es-ES" w:eastAsia="es-ES"/>
        </w:rPr>
      </w:pPr>
      <w:r w:rsidRPr="007A411F">
        <w:rPr>
          <w:rFonts w:ascii="Arial" w:eastAsia="Times New Roman" w:hAnsi="Arial" w:cs="Arial"/>
          <w:b/>
          <w:sz w:val="24"/>
          <w:szCs w:val="24"/>
          <w:lang w:val="es-ES_tradnl" w:eastAsia="es-ES"/>
        </w:rPr>
        <w:t>Objetivo:</w:t>
      </w:r>
      <w:r w:rsidRPr="007A411F">
        <w:rPr>
          <w:rFonts w:ascii="Arial" w:eastAsia="Times New Roman" w:hAnsi="Arial" w:cs="Arial"/>
          <w:sz w:val="24"/>
          <w:szCs w:val="24"/>
          <w:lang w:val="es-ES_tradnl" w:eastAsia="es-ES"/>
        </w:rPr>
        <w:t xml:space="preserve"> </w:t>
      </w:r>
      <w:r w:rsidRPr="007A411F">
        <w:rPr>
          <w:rFonts w:ascii="Arial" w:eastAsia="Times New Roman" w:hAnsi="Arial" w:cs="Arial"/>
          <w:sz w:val="24"/>
          <w:szCs w:val="24"/>
          <w:lang w:val="es-ES" w:eastAsia="es-ES"/>
        </w:rPr>
        <w:t xml:space="preserve">Explicar la importancia que tiene el conocimiento de la organización, la  dirección escolar y los estilos de dirección para su correcto desempeño y organización del trabajo en la escuela. </w:t>
      </w:r>
    </w:p>
    <w:p w:rsidR="007A411F" w:rsidRPr="007A411F" w:rsidRDefault="007A411F" w:rsidP="007A411F">
      <w:pPr>
        <w:spacing w:after="0" w:line="276" w:lineRule="auto"/>
        <w:jc w:val="both"/>
        <w:rPr>
          <w:rFonts w:ascii="Arial" w:eastAsia="Times New Roman" w:hAnsi="Arial" w:cs="Arial"/>
          <w:sz w:val="24"/>
          <w:szCs w:val="24"/>
          <w:lang w:val="es-ES" w:eastAsia="es-ES"/>
        </w:rPr>
      </w:pPr>
    </w:p>
    <w:p w:rsidR="00566861" w:rsidRPr="005767F8" w:rsidRDefault="005E12E3" w:rsidP="00A65BAA">
      <w:pPr>
        <w:spacing w:after="0" w:line="360" w:lineRule="auto"/>
        <w:jc w:val="both"/>
        <w:rPr>
          <w:rFonts w:ascii="Arial" w:hAnsi="Arial" w:cs="Arial"/>
          <w:b/>
          <w:sz w:val="24"/>
          <w:szCs w:val="24"/>
          <w:lang w:val="es-ES"/>
        </w:rPr>
      </w:pPr>
      <w:r w:rsidRPr="005430A6">
        <w:rPr>
          <w:rFonts w:ascii="Arial" w:hAnsi="Arial" w:cs="Arial"/>
          <w:b/>
          <w:sz w:val="24"/>
          <w:szCs w:val="24"/>
          <w:lang w:val="es-ES"/>
        </w:rPr>
        <w:t>Bibliografías:</w:t>
      </w:r>
    </w:p>
    <w:p w:rsidR="000C6920" w:rsidRDefault="000C6920" w:rsidP="002E0E60">
      <w:pPr>
        <w:pStyle w:val="Prrafodelista"/>
        <w:numPr>
          <w:ilvl w:val="0"/>
          <w:numId w:val="44"/>
        </w:numPr>
        <w:spacing w:after="0" w:line="240" w:lineRule="auto"/>
        <w:ind w:right="-518"/>
        <w:jc w:val="both"/>
        <w:rPr>
          <w:rFonts w:ascii="Arial" w:hAnsi="Arial" w:cs="Arial"/>
          <w:sz w:val="24"/>
          <w:szCs w:val="24"/>
        </w:rPr>
      </w:pPr>
      <w:r w:rsidRPr="002E0E60">
        <w:rPr>
          <w:rFonts w:ascii="Arial" w:hAnsi="Arial" w:cs="Arial"/>
          <w:sz w:val="24"/>
          <w:szCs w:val="24"/>
        </w:rPr>
        <w:t xml:space="preserve">Oliva, Feria, Ada </w:t>
      </w:r>
      <w:proofErr w:type="spellStart"/>
      <w:r w:rsidRPr="002E0E60">
        <w:rPr>
          <w:rFonts w:ascii="Arial" w:hAnsi="Arial" w:cs="Arial"/>
          <w:sz w:val="24"/>
          <w:szCs w:val="24"/>
        </w:rPr>
        <w:t>Yunia</w:t>
      </w:r>
      <w:proofErr w:type="spellEnd"/>
      <w:r w:rsidRPr="002E0E60">
        <w:rPr>
          <w:rFonts w:ascii="Arial" w:hAnsi="Arial" w:cs="Arial"/>
          <w:sz w:val="24"/>
          <w:szCs w:val="24"/>
        </w:rPr>
        <w:t>.  La dirección, organización e higiene escolar: Precisiones en la escuela cubana actual. Material Complementario. Año 2016.</w:t>
      </w:r>
    </w:p>
    <w:p w:rsidR="008511E5" w:rsidRPr="002E0E60" w:rsidRDefault="008511E5" w:rsidP="000C6920">
      <w:pPr>
        <w:pStyle w:val="Prrafodelista"/>
        <w:numPr>
          <w:ilvl w:val="0"/>
          <w:numId w:val="44"/>
        </w:numPr>
        <w:spacing w:after="0" w:line="240" w:lineRule="auto"/>
        <w:ind w:right="-518"/>
        <w:jc w:val="both"/>
        <w:rPr>
          <w:rFonts w:ascii="Arial" w:hAnsi="Arial" w:cs="Arial"/>
          <w:sz w:val="24"/>
          <w:szCs w:val="24"/>
        </w:rPr>
      </w:pPr>
      <w:r w:rsidRPr="002E0E60">
        <w:rPr>
          <w:rFonts w:ascii="Arial" w:hAnsi="Arial" w:cs="Arial"/>
          <w:sz w:val="24"/>
          <w:szCs w:val="24"/>
        </w:rPr>
        <w:t xml:space="preserve"> Colectivo de autores Pedagogía ICCP </w:t>
      </w:r>
      <w:proofErr w:type="spellStart"/>
      <w:r w:rsidRPr="002E0E60">
        <w:rPr>
          <w:rFonts w:ascii="Arial" w:hAnsi="Arial" w:cs="Arial"/>
          <w:sz w:val="24"/>
          <w:szCs w:val="24"/>
        </w:rPr>
        <w:t>pag</w:t>
      </w:r>
      <w:proofErr w:type="spellEnd"/>
      <w:r w:rsidRPr="002E0E60">
        <w:rPr>
          <w:rFonts w:ascii="Arial" w:hAnsi="Arial" w:cs="Arial"/>
          <w:sz w:val="24"/>
          <w:szCs w:val="24"/>
        </w:rPr>
        <w:t xml:space="preserve"> </w:t>
      </w:r>
      <w:r w:rsidR="00DF32CA" w:rsidRPr="002E0E60">
        <w:rPr>
          <w:rFonts w:ascii="Arial" w:hAnsi="Arial" w:cs="Arial"/>
          <w:sz w:val="24"/>
          <w:szCs w:val="24"/>
        </w:rPr>
        <w:t>314- 337</w:t>
      </w:r>
    </w:p>
    <w:p w:rsidR="000C6920" w:rsidRPr="005430A6" w:rsidRDefault="000C6920" w:rsidP="00A65BAA">
      <w:pPr>
        <w:spacing w:after="0" w:line="360" w:lineRule="auto"/>
        <w:jc w:val="both"/>
        <w:rPr>
          <w:rFonts w:ascii="Arial" w:eastAsia="Times New Roman" w:hAnsi="Arial" w:cs="Arial"/>
          <w:sz w:val="24"/>
          <w:szCs w:val="24"/>
          <w:lang w:val="es-ES" w:eastAsia="es-ES"/>
        </w:rPr>
      </w:pPr>
    </w:p>
    <w:p w:rsidR="007165B7" w:rsidRPr="005430A6" w:rsidRDefault="001B6ADD" w:rsidP="005C6A0D">
      <w:pPr>
        <w:spacing w:after="0"/>
        <w:jc w:val="both"/>
        <w:rPr>
          <w:rFonts w:ascii="Arial" w:eastAsia="Times New Roman" w:hAnsi="Arial" w:cs="Arial"/>
          <w:sz w:val="24"/>
          <w:szCs w:val="24"/>
          <w:lang w:val="es-ES" w:eastAsia="es-ES"/>
        </w:rPr>
      </w:pPr>
      <w:r w:rsidRPr="005430A6">
        <w:rPr>
          <w:rFonts w:ascii="Arial" w:hAnsi="Arial" w:cs="Arial"/>
          <w:sz w:val="24"/>
          <w:szCs w:val="24"/>
        </w:rPr>
        <w:t>Orientaciones</w:t>
      </w:r>
      <w:r w:rsidR="005C6A0D" w:rsidRPr="005430A6">
        <w:rPr>
          <w:rFonts w:ascii="Arial" w:eastAsia="Times New Roman" w:hAnsi="Arial" w:cs="Arial"/>
          <w:sz w:val="24"/>
          <w:szCs w:val="24"/>
          <w:lang w:val="es-ES" w:eastAsia="es-ES"/>
        </w:rPr>
        <w:t xml:space="preserve"> Metodológicas</w:t>
      </w:r>
    </w:p>
    <w:p w:rsidR="005C6A0D" w:rsidRDefault="005C6A0D" w:rsidP="005C6A0D">
      <w:pPr>
        <w:spacing w:after="0"/>
        <w:jc w:val="both"/>
        <w:rPr>
          <w:rFonts w:ascii="Arial" w:eastAsia="Times New Roman" w:hAnsi="Arial" w:cs="Arial"/>
          <w:sz w:val="24"/>
          <w:szCs w:val="24"/>
          <w:lang w:val="es-ES" w:eastAsia="es-ES"/>
        </w:rPr>
      </w:pPr>
      <w:r w:rsidRPr="005430A6">
        <w:rPr>
          <w:rFonts w:ascii="Arial" w:eastAsia="Times New Roman" w:hAnsi="Arial" w:cs="Arial"/>
          <w:sz w:val="24"/>
          <w:szCs w:val="24"/>
          <w:lang w:val="es-ES" w:eastAsia="es-ES"/>
        </w:rPr>
        <w:t>La guía de estudio permite la orientación adecuada para profundizar en la</w:t>
      </w:r>
      <w:r w:rsidR="007A3382" w:rsidRPr="005430A6">
        <w:rPr>
          <w:rFonts w:ascii="Arial" w:eastAsia="Times New Roman" w:hAnsi="Arial" w:cs="Arial"/>
          <w:sz w:val="24"/>
          <w:szCs w:val="24"/>
          <w:lang w:val="es-ES" w:eastAsia="es-ES"/>
        </w:rPr>
        <w:t xml:space="preserve">s </w:t>
      </w:r>
      <w:r w:rsidRPr="005430A6">
        <w:rPr>
          <w:rFonts w:ascii="Arial" w:eastAsia="Times New Roman" w:hAnsi="Arial" w:cs="Arial"/>
          <w:sz w:val="24"/>
          <w:szCs w:val="24"/>
          <w:lang w:val="es-ES" w:eastAsia="es-ES"/>
        </w:rPr>
        <w:t xml:space="preserve"> clase</w:t>
      </w:r>
      <w:r w:rsidR="005430A6">
        <w:rPr>
          <w:rFonts w:ascii="Arial" w:eastAsia="Times New Roman" w:hAnsi="Arial" w:cs="Arial"/>
          <w:sz w:val="24"/>
          <w:szCs w:val="24"/>
          <w:lang w:val="es-ES" w:eastAsia="es-ES"/>
        </w:rPr>
        <w:t>s</w:t>
      </w:r>
      <w:r w:rsidR="005430A6" w:rsidRPr="005430A6">
        <w:rPr>
          <w:rFonts w:ascii="Arial" w:eastAsia="Times New Roman" w:hAnsi="Arial" w:cs="Arial"/>
          <w:sz w:val="24"/>
          <w:szCs w:val="24"/>
          <w:lang w:val="es-ES" w:eastAsia="es-ES"/>
        </w:rPr>
        <w:t xml:space="preserve">. </w:t>
      </w:r>
      <w:r w:rsidRPr="005430A6">
        <w:rPr>
          <w:rFonts w:ascii="Arial" w:eastAsia="Times New Roman" w:hAnsi="Arial" w:cs="Arial"/>
          <w:sz w:val="24"/>
          <w:szCs w:val="24"/>
          <w:lang w:val="es-ES" w:eastAsia="es-ES"/>
        </w:rPr>
        <w:t>Para responde</w:t>
      </w:r>
      <w:r w:rsidR="005430A6">
        <w:rPr>
          <w:rFonts w:ascii="Arial" w:eastAsia="Times New Roman" w:hAnsi="Arial" w:cs="Arial"/>
          <w:sz w:val="24"/>
          <w:szCs w:val="24"/>
          <w:lang w:val="es-ES" w:eastAsia="es-ES"/>
        </w:rPr>
        <w:t>r las mismas deben de profundizar</w:t>
      </w:r>
      <w:r w:rsidRPr="005430A6">
        <w:rPr>
          <w:rFonts w:ascii="Arial" w:eastAsia="Times New Roman" w:hAnsi="Arial" w:cs="Arial"/>
          <w:sz w:val="24"/>
          <w:szCs w:val="24"/>
          <w:lang w:val="es-ES" w:eastAsia="es-ES"/>
        </w:rPr>
        <w:t xml:space="preserve"> las diferentes fuentes bibliográficas y materiales complementarios que se presentan.</w:t>
      </w:r>
    </w:p>
    <w:p w:rsidR="005430A6" w:rsidRPr="005430A6" w:rsidRDefault="005430A6" w:rsidP="005C6A0D">
      <w:pPr>
        <w:spacing w:after="0"/>
        <w:jc w:val="both"/>
        <w:rPr>
          <w:rFonts w:ascii="Arial" w:eastAsia="Times New Roman" w:hAnsi="Arial" w:cs="Arial"/>
          <w:sz w:val="24"/>
          <w:szCs w:val="24"/>
          <w:lang w:val="es-ES" w:eastAsia="es-ES"/>
        </w:rPr>
      </w:pPr>
    </w:p>
    <w:p w:rsidR="001B6ADD" w:rsidRDefault="00D90234" w:rsidP="00AB27FB">
      <w:pPr>
        <w:pStyle w:val="Prrafodelista"/>
        <w:numPr>
          <w:ilvl w:val="0"/>
          <w:numId w:val="26"/>
        </w:numPr>
        <w:spacing w:after="0" w:line="360" w:lineRule="auto"/>
        <w:jc w:val="both"/>
        <w:rPr>
          <w:rFonts w:ascii="Arial" w:hAnsi="Arial" w:cs="Arial"/>
          <w:sz w:val="24"/>
          <w:szCs w:val="24"/>
        </w:rPr>
      </w:pPr>
      <w:r w:rsidRPr="005430A6">
        <w:rPr>
          <w:rFonts w:ascii="Arial" w:hAnsi="Arial" w:cs="Arial"/>
          <w:sz w:val="24"/>
          <w:szCs w:val="24"/>
        </w:rPr>
        <w:t>Realice una lectura analítica de</w:t>
      </w:r>
      <w:r w:rsidR="005430A6">
        <w:rPr>
          <w:rFonts w:ascii="Arial" w:hAnsi="Arial" w:cs="Arial"/>
          <w:sz w:val="24"/>
          <w:szCs w:val="24"/>
        </w:rPr>
        <w:t>l material d</w:t>
      </w:r>
      <w:r w:rsidR="00472176" w:rsidRPr="005430A6">
        <w:rPr>
          <w:rFonts w:ascii="Arial" w:hAnsi="Arial" w:cs="Arial"/>
          <w:sz w:val="24"/>
          <w:szCs w:val="24"/>
        </w:rPr>
        <w:t xml:space="preserve">ocente  de la </w:t>
      </w:r>
      <w:proofErr w:type="spellStart"/>
      <w:r w:rsidR="00472176" w:rsidRPr="005430A6">
        <w:rPr>
          <w:rFonts w:ascii="Arial" w:hAnsi="Arial" w:cs="Arial"/>
          <w:sz w:val="24"/>
          <w:szCs w:val="24"/>
        </w:rPr>
        <w:t>MSc</w:t>
      </w:r>
      <w:proofErr w:type="spellEnd"/>
      <w:r w:rsidR="00472176" w:rsidRPr="005430A6">
        <w:rPr>
          <w:rFonts w:ascii="Arial" w:hAnsi="Arial" w:cs="Arial"/>
          <w:sz w:val="24"/>
          <w:szCs w:val="24"/>
        </w:rPr>
        <w:t xml:space="preserve"> Ada </w:t>
      </w:r>
      <w:proofErr w:type="spellStart"/>
      <w:r w:rsidR="00472176" w:rsidRPr="005430A6">
        <w:rPr>
          <w:rFonts w:ascii="Arial" w:hAnsi="Arial" w:cs="Arial"/>
          <w:sz w:val="24"/>
          <w:szCs w:val="24"/>
        </w:rPr>
        <w:t>Yunia</w:t>
      </w:r>
      <w:proofErr w:type="spellEnd"/>
      <w:r w:rsidR="00472176" w:rsidRPr="005430A6">
        <w:rPr>
          <w:rFonts w:ascii="Arial" w:hAnsi="Arial" w:cs="Arial"/>
          <w:sz w:val="24"/>
          <w:szCs w:val="24"/>
        </w:rPr>
        <w:t xml:space="preserve"> Oliva. La  d</w:t>
      </w:r>
      <w:r w:rsidR="001B6ADD" w:rsidRPr="005430A6">
        <w:rPr>
          <w:rFonts w:ascii="Arial" w:hAnsi="Arial" w:cs="Arial"/>
          <w:sz w:val="24"/>
          <w:szCs w:val="24"/>
        </w:rPr>
        <w:t>irección, organización e</w:t>
      </w:r>
      <w:r w:rsidR="007A3382" w:rsidRPr="005430A6">
        <w:rPr>
          <w:rFonts w:ascii="Arial" w:hAnsi="Arial" w:cs="Arial"/>
          <w:sz w:val="24"/>
          <w:szCs w:val="24"/>
        </w:rPr>
        <w:t xml:space="preserve"> higiene escolar para </w:t>
      </w:r>
      <w:r w:rsidR="005430A6">
        <w:rPr>
          <w:rFonts w:ascii="Arial" w:hAnsi="Arial" w:cs="Arial"/>
          <w:sz w:val="24"/>
          <w:szCs w:val="24"/>
        </w:rPr>
        <w:t>que responda</w:t>
      </w:r>
      <w:r w:rsidR="001B6ADD" w:rsidRPr="005430A6">
        <w:rPr>
          <w:rFonts w:ascii="Arial" w:hAnsi="Arial" w:cs="Arial"/>
          <w:sz w:val="24"/>
          <w:szCs w:val="24"/>
        </w:rPr>
        <w:t xml:space="preserve"> las siguientes interrogantes.</w:t>
      </w:r>
    </w:p>
    <w:p w:rsidR="008166FB" w:rsidRDefault="008B3AC8" w:rsidP="007A3382">
      <w:pPr>
        <w:pStyle w:val="Prrafodelista"/>
        <w:numPr>
          <w:ilvl w:val="0"/>
          <w:numId w:val="25"/>
        </w:numPr>
        <w:jc w:val="both"/>
        <w:rPr>
          <w:rFonts w:ascii="Arial" w:hAnsi="Arial" w:cs="Arial"/>
          <w:sz w:val="24"/>
          <w:szCs w:val="24"/>
        </w:rPr>
      </w:pPr>
      <w:r>
        <w:rPr>
          <w:rFonts w:ascii="Arial" w:hAnsi="Arial" w:cs="Arial"/>
          <w:bCs/>
          <w:sz w:val="24"/>
          <w:szCs w:val="24"/>
        </w:rPr>
        <w:t>Extrae la esencia de los siguientes términos</w:t>
      </w:r>
      <w:r w:rsidR="008166FB">
        <w:rPr>
          <w:rFonts w:ascii="Arial" w:hAnsi="Arial" w:cs="Arial"/>
          <w:sz w:val="24"/>
          <w:szCs w:val="24"/>
        </w:rPr>
        <w:t xml:space="preserve">: </w:t>
      </w:r>
    </w:p>
    <w:p w:rsidR="008166FB" w:rsidRDefault="008166FB" w:rsidP="008166FB">
      <w:pPr>
        <w:pStyle w:val="Prrafodelista"/>
        <w:ind w:left="840"/>
        <w:jc w:val="both"/>
        <w:rPr>
          <w:rFonts w:ascii="Arial" w:hAnsi="Arial" w:cs="Arial"/>
          <w:sz w:val="24"/>
          <w:szCs w:val="24"/>
        </w:rPr>
      </w:pPr>
      <w:r>
        <w:rPr>
          <w:rFonts w:ascii="Arial" w:hAnsi="Arial" w:cs="Arial"/>
          <w:sz w:val="24"/>
          <w:szCs w:val="24"/>
        </w:rPr>
        <w:t xml:space="preserve"> </w:t>
      </w:r>
    </w:p>
    <w:tbl>
      <w:tblPr>
        <w:tblStyle w:val="Tablaconcuadrcula"/>
        <w:tblW w:w="0" w:type="auto"/>
        <w:tblInd w:w="840" w:type="dxa"/>
        <w:tblLook w:val="04A0" w:firstRow="1" w:lastRow="0" w:firstColumn="1" w:lastColumn="0" w:noHBand="0" w:noVBand="1"/>
      </w:tblPr>
      <w:tblGrid>
        <w:gridCol w:w="2242"/>
        <w:gridCol w:w="2266"/>
        <w:gridCol w:w="2245"/>
        <w:gridCol w:w="2261"/>
      </w:tblGrid>
      <w:tr w:rsidR="008166FB" w:rsidTr="008166FB">
        <w:tc>
          <w:tcPr>
            <w:tcW w:w="2242" w:type="dxa"/>
          </w:tcPr>
          <w:p w:rsidR="008166FB" w:rsidRDefault="008166FB" w:rsidP="008166FB">
            <w:pPr>
              <w:pStyle w:val="Prrafodelista"/>
              <w:ind w:left="0"/>
              <w:jc w:val="both"/>
              <w:rPr>
                <w:rFonts w:ascii="Arial" w:hAnsi="Arial" w:cs="Arial"/>
                <w:sz w:val="24"/>
                <w:szCs w:val="24"/>
              </w:rPr>
            </w:pPr>
          </w:p>
        </w:tc>
        <w:tc>
          <w:tcPr>
            <w:tcW w:w="2266" w:type="dxa"/>
          </w:tcPr>
          <w:p w:rsidR="008166FB" w:rsidRDefault="008166FB" w:rsidP="008166FB">
            <w:pPr>
              <w:pStyle w:val="Prrafodelista"/>
              <w:ind w:left="0"/>
              <w:jc w:val="both"/>
              <w:rPr>
                <w:rFonts w:ascii="Arial" w:hAnsi="Arial" w:cs="Arial"/>
                <w:sz w:val="24"/>
                <w:szCs w:val="24"/>
              </w:rPr>
            </w:pPr>
            <w:r>
              <w:rPr>
                <w:rFonts w:ascii="Arial" w:hAnsi="Arial" w:cs="Arial"/>
                <w:sz w:val="24"/>
                <w:szCs w:val="24"/>
              </w:rPr>
              <w:t xml:space="preserve">Dirección </w:t>
            </w:r>
          </w:p>
        </w:tc>
        <w:tc>
          <w:tcPr>
            <w:tcW w:w="2245" w:type="dxa"/>
          </w:tcPr>
          <w:p w:rsidR="008166FB" w:rsidRDefault="008166FB" w:rsidP="008166FB">
            <w:pPr>
              <w:pStyle w:val="Prrafodelista"/>
              <w:ind w:left="0"/>
              <w:jc w:val="both"/>
              <w:rPr>
                <w:rFonts w:ascii="Arial" w:hAnsi="Arial" w:cs="Arial"/>
                <w:sz w:val="24"/>
                <w:szCs w:val="24"/>
              </w:rPr>
            </w:pPr>
            <w:r>
              <w:rPr>
                <w:rFonts w:ascii="Arial" w:hAnsi="Arial" w:cs="Arial"/>
                <w:sz w:val="24"/>
                <w:szCs w:val="24"/>
              </w:rPr>
              <w:t xml:space="preserve">Función </w:t>
            </w:r>
          </w:p>
        </w:tc>
        <w:tc>
          <w:tcPr>
            <w:tcW w:w="2261" w:type="dxa"/>
          </w:tcPr>
          <w:p w:rsidR="008166FB" w:rsidRDefault="008166FB" w:rsidP="008166FB">
            <w:pPr>
              <w:pStyle w:val="Prrafodelista"/>
              <w:ind w:left="0"/>
              <w:jc w:val="both"/>
              <w:rPr>
                <w:rFonts w:ascii="Arial" w:hAnsi="Arial" w:cs="Arial"/>
                <w:sz w:val="24"/>
                <w:szCs w:val="24"/>
              </w:rPr>
            </w:pPr>
            <w:r>
              <w:rPr>
                <w:rFonts w:ascii="Arial" w:hAnsi="Arial" w:cs="Arial"/>
                <w:sz w:val="24"/>
                <w:szCs w:val="24"/>
              </w:rPr>
              <w:t xml:space="preserve">Estilos de dirección. Clasificación </w:t>
            </w:r>
          </w:p>
        </w:tc>
      </w:tr>
      <w:tr w:rsidR="008166FB" w:rsidTr="008166FB">
        <w:tc>
          <w:tcPr>
            <w:tcW w:w="2242" w:type="dxa"/>
          </w:tcPr>
          <w:p w:rsidR="008166FB" w:rsidRDefault="008166FB" w:rsidP="008166FB">
            <w:pPr>
              <w:pStyle w:val="Prrafodelista"/>
              <w:ind w:left="0"/>
              <w:jc w:val="center"/>
              <w:rPr>
                <w:rFonts w:ascii="Arial" w:hAnsi="Arial" w:cs="Arial"/>
                <w:sz w:val="24"/>
                <w:szCs w:val="24"/>
              </w:rPr>
            </w:pPr>
            <w:r>
              <w:rPr>
                <w:rFonts w:ascii="Arial" w:hAnsi="Arial" w:cs="Arial"/>
                <w:sz w:val="24"/>
                <w:szCs w:val="24"/>
              </w:rPr>
              <w:t xml:space="preserve">Conceptos </w:t>
            </w:r>
          </w:p>
        </w:tc>
        <w:tc>
          <w:tcPr>
            <w:tcW w:w="2266" w:type="dxa"/>
          </w:tcPr>
          <w:p w:rsidR="008166FB" w:rsidRDefault="008166FB" w:rsidP="008166FB">
            <w:pPr>
              <w:pStyle w:val="Prrafodelista"/>
              <w:ind w:left="0"/>
              <w:jc w:val="both"/>
              <w:rPr>
                <w:rFonts w:ascii="Arial" w:hAnsi="Arial" w:cs="Arial"/>
                <w:sz w:val="24"/>
                <w:szCs w:val="24"/>
              </w:rPr>
            </w:pPr>
          </w:p>
        </w:tc>
        <w:tc>
          <w:tcPr>
            <w:tcW w:w="2245" w:type="dxa"/>
          </w:tcPr>
          <w:p w:rsidR="008166FB" w:rsidRDefault="008166FB" w:rsidP="008166FB">
            <w:pPr>
              <w:pStyle w:val="Prrafodelista"/>
              <w:ind w:left="0"/>
              <w:jc w:val="both"/>
              <w:rPr>
                <w:rFonts w:ascii="Arial" w:hAnsi="Arial" w:cs="Arial"/>
                <w:sz w:val="24"/>
                <w:szCs w:val="24"/>
              </w:rPr>
            </w:pPr>
          </w:p>
        </w:tc>
        <w:tc>
          <w:tcPr>
            <w:tcW w:w="2261" w:type="dxa"/>
          </w:tcPr>
          <w:p w:rsidR="008166FB" w:rsidRDefault="008166FB" w:rsidP="008166FB">
            <w:pPr>
              <w:pStyle w:val="Prrafodelista"/>
              <w:ind w:left="0"/>
              <w:jc w:val="both"/>
              <w:rPr>
                <w:rFonts w:ascii="Arial" w:hAnsi="Arial" w:cs="Arial"/>
                <w:sz w:val="24"/>
                <w:szCs w:val="24"/>
              </w:rPr>
            </w:pPr>
          </w:p>
        </w:tc>
      </w:tr>
      <w:tr w:rsidR="008166FB" w:rsidTr="008166FB">
        <w:tc>
          <w:tcPr>
            <w:tcW w:w="2242" w:type="dxa"/>
          </w:tcPr>
          <w:p w:rsidR="008166FB" w:rsidRDefault="008166FB" w:rsidP="008166FB">
            <w:pPr>
              <w:pStyle w:val="Prrafodelista"/>
              <w:ind w:left="0"/>
              <w:jc w:val="both"/>
              <w:rPr>
                <w:rFonts w:ascii="Arial" w:hAnsi="Arial" w:cs="Arial"/>
                <w:sz w:val="24"/>
                <w:szCs w:val="24"/>
              </w:rPr>
            </w:pPr>
          </w:p>
        </w:tc>
        <w:tc>
          <w:tcPr>
            <w:tcW w:w="2266" w:type="dxa"/>
          </w:tcPr>
          <w:p w:rsidR="008166FB" w:rsidRDefault="008166FB" w:rsidP="008166FB">
            <w:pPr>
              <w:pStyle w:val="Prrafodelista"/>
              <w:ind w:left="0"/>
              <w:jc w:val="both"/>
              <w:rPr>
                <w:rFonts w:ascii="Arial" w:hAnsi="Arial" w:cs="Arial"/>
                <w:sz w:val="24"/>
                <w:szCs w:val="24"/>
              </w:rPr>
            </w:pPr>
          </w:p>
        </w:tc>
        <w:tc>
          <w:tcPr>
            <w:tcW w:w="2245" w:type="dxa"/>
          </w:tcPr>
          <w:p w:rsidR="008166FB" w:rsidRDefault="008166FB" w:rsidP="008166FB">
            <w:pPr>
              <w:pStyle w:val="Prrafodelista"/>
              <w:ind w:left="0"/>
              <w:jc w:val="both"/>
              <w:rPr>
                <w:rFonts w:ascii="Arial" w:hAnsi="Arial" w:cs="Arial"/>
                <w:sz w:val="24"/>
                <w:szCs w:val="24"/>
              </w:rPr>
            </w:pPr>
          </w:p>
        </w:tc>
        <w:tc>
          <w:tcPr>
            <w:tcW w:w="2261" w:type="dxa"/>
          </w:tcPr>
          <w:p w:rsidR="008166FB" w:rsidRDefault="008166FB" w:rsidP="008166FB">
            <w:pPr>
              <w:pStyle w:val="Prrafodelista"/>
              <w:ind w:left="0"/>
              <w:jc w:val="both"/>
              <w:rPr>
                <w:rFonts w:ascii="Arial" w:hAnsi="Arial" w:cs="Arial"/>
                <w:sz w:val="24"/>
                <w:szCs w:val="24"/>
              </w:rPr>
            </w:pPr>
          </w:p>
        </w:tc>
      </w:tr>
      <w:tr w:rsidR="008166FB" w:rsidTr="008166FB">
        <w:tc>
          <w:tcPr>
            <w:tcW w:w="2242" w:type="dxa"/>
          </w:tcPr>
          <w:p w:rsidR="008166FB" w:rsidRDefault="008166FB" w:rsidP="008166FB">
            <w:pPr>
              <w:pStyle w:val="Prrafodelista"/>
              <w:ind w:left="0"/>
              <w:jc w:val="both"/>
              <w:rPr>
                <w:rFonts w:ascii="Arial" w:hAnsi="Arial" w:cs="Arial"/>
                <w:sz w:val="24"/>
                <w:szCs w:val="24"/>
              </w:rPr>
            </w:pPr>
          </w:p>
        </w:tc>
        <w:tc>
          <w:tcPr>
            <w:tcW w:w="2266" w:type="dxa"/>
          </w:tcPr>
          <w:p w:rsidR="008166FB" w:rsidRDefault="008166FB" w:rsidP="008166FB">
            <w:pPr>
              <w:pStyle w:val="Prrafodelista"/>
              <w:ind w:left="0"/>
              <w:jc w:val="both"/>
              <w:rPr>
                <w:rFonts w:ascii="Arial" w:hAnsi="Arial" w:cs="Arial"/>
                <w:sz w:val="24"/>
                <w:szCs w:val="24"/>
              </w:rPr>
            </w:pPr>
          </w:p>
        </w:tc>
        <w:tc>
          <w:tcPr>
            <w:tcW w:w="2245" w:type="dxa"/>
          </w:tcPr>
          <w:p w:rsidR="008166FB" w:rsidRDefault="008166FB" w:rsidP="008166FB">
            <w:pPr>
              <w:pStyle w:val="Prrafodelista"/>
              <w:ind w:left="0"/>
              <w:jc w:val="both"/>
              <w:rPr>
                <w:rFonts w:ascii="Arial" w:hAnsi="Arial" w:cs="Arial"/>
                <w:sz w:val="24"/>
                <w:szCs w:val="24"/>
              </w:rPr>
            </w:pPr>
          </w:p>
        </w:tc>
        <w:tc>
          <w:tcPr>
            <w:tcW w:w="2261" w:type="dxa"/>
          </w:tcPr>
          <w:p w:rsidR="008166FB" w:rsidRDefault="008166FB" w:rsidP="008166FB">
            <w:pPr>
              <w:pStyle w:val="Prrafodelista"/>
              <w:ind w:left="0"/>
              <w:jc w:val="both"/>
              <w:rPr>
                <w:rFonts w:ascii="Arial" w:hAnsi="Arial" w:cs="Arial"/>
                <w:sz w:val="24"/>
                <w:szCs w:val="24"/>
              </w:rPr>
            </w:pPr>
          </w:p>
        </w:tc>
      </w:tr>
    </w:tbl>
    <w:p w:rsidR="008166FB" w:rsidRDefault="008166FB" w:rsidP="008166FB">
      <w:pPr>
        <w:pStyle w:val="Prrafodelista"/>
        <w:ind w:left="840"/>
        <w:jc w:val="both"/>
        <w:rPr>
          <w:rFonts w:ascii="Arial" w:hAnsi="Arial" w:cs="Arial"/>
          <w:sz w:val="24"/>
          <w:szCs w:val="24"/>
        </w:rPr>
      </w:pPr>
    </w:p>
    <w:p w:rsidR="003B50B9" w:rsidRPr="005430A6" w:rsidRDefault="000E22BD" w:rsidP="000E22BD">
      <w:pPr>
        <w:pStyle w:val="Prrafodelista"/>
        <w:numPr>
          <w:ilvl w:val="0"/>
          <w:numId w:val="40"/>
        </w:numPr>
        <w:jc w:val="both"/>
        <w:rPr>
          <w:rFonts w:ascii="Arial" w:eastAsiaTheme="minorHAnsi" w:hAnsi="Arial" w:cs="Arial"/>
          <w:sz w:val="24"/>
          <w:szCs w:val="24"/>
        </w:rPr>
      </w:pPr>
      <w:r>
        <w:rPr>
          <w:rFonts w:ascii="Arial" w:hAnsi="Arial" w:cs="Arial"/>
          <w:sz w:val="24"/>
          <w:szCs w:val="24"/>
        </w:rPr>
        <w:t>R</w:t>
      </w:r>
      <w:r w:rsidR="003B50B9" w:rsidRPr="005430A6">
        <w:rPr>
          <w:rFonts w:ascii="Arial" w:eastAsiaTheme="minorHAnsi" w:hAnsi="Arial" w:cs="Arial"/>
          <w:sz w:val="24"/>
          <w:szCs w:val="24"/>
        </w:rPr>
        <w:t>ealiza</w:t>
      </w:r>
      <w:r w:rsidRPr="000E22BD">
        <w:rPr>
          <w:rFonts w:ascii="Arial" w:eastAsiaTheme="minorHAnsi" w:hAnsi="Arial" w:cs="Arial"/>
          <w:sz w:val="24"/>
          <w:szCs w:val="24"/>
        </w:rPr>
        <w:t xml:space="preserve"> </w:t>
      </w:r>
      <w:r w:rsidRPr="005430A6">
        <w:rPr>
          <w:rFonts w:ascii="Arial" w:eastAsiaTheme="minorHAnsi" w:hAnsi="Arial" w:cs="Arial"/>
          <w:sz w:val="24"/>
          <w:szCs w:val="24"/>
        </w:rPr>
        <w:t>en una cuartilla</w:t>
      </w:r>
      <w:r w:rsidR="003B50B9" w:rsidRPr="005430A6">
        <w:rPr>
          <w:rFonts w:ascii="Arial" w:eastAsiaTheme="minorHAnsi" w:hAnsi="Arial" w:cs="Arial"/>
          <w:sz w:val="24"/>
          <w:szCs w:val="24"/>
        </w:rPr>
        <w:t xml:space="preserve"> una valoración de la importancia de estos contenidos para la labor profesional del educador para entregarlo por escrito.</w:t>
      </w:r>
    </w:p>
    <w:p w:rsidR="003B50B9" w:rsidRPr="005430A6" w:rsidRDefault="003B50B9" w:rsidP="003B50B9">
      <w:pPr>
        <w:spacing w:after="0" w:line="240" w:lineRule="auto"/>
        <w:ind w:left="720" w:right="-794"/>
        <w:jc w:val="both"/>
        <w:rPr>
          <w:rFonts w:ascii="Arial" w:eastAsiaTheme="minorHAnsi" w:hAnsi="Arial" w:cs="Arial"/>
          <w:sz w:val="24"/>
          <w:szCs w:val="24"/>
          <w:lang w:val="es-ES"/>
        </w:rPr>
      </w:pPr>
    </w:p>
    <w:p w:rsidR="00AB27FB" w:rsidRPr="007A411F" w:rsidRDefault="00AB27FB" w:rsidP="00AB27FB">
      <w:pPr>
        <w:spacing w:after="0"/>
        <w:ind w:left="360"/>
        <w:rPr>
          <w:rFonts w:ascii="Arial" w:hAnsi="Arial" w:cs="Arial"/>
          <w:sz w:val="24"/>
          <w:szCs w:val="24"/>
        </w:rPr>
      </w:pPr>
      <w:r w:rsidRPr="007A411F">
        <w:rPr>
          <w:rFonts w:ascii="Arial" w:hAnsi="Arial" w:cs="Arial"/>
          <w:sz w:val="24"/>
          <w:szCs w:val="24"/>
        </w:rPr>
        <w:t>PARA LA EVALUACIÓN</w:t>
      </w:r>
    </w:p>
    <w:p w:rsidR="00AB27FB" w:rsidRPr="007A411F" w:rsidRDefault="00AB27FB" w:rsidP="00AB27FB">
      <w:pPr>
        <w:pStyle w:val="Prrafodelista"/>
        <w:spacing w:after="0"/>
        <w:jc w:val="both"/>
        <w:rPr>
          <w:rFonts w:ascii="Arial" w:hAnsi="Arial" w:cs="Arial"/>
          <w:sz w:val="24"/>
          <w:szCs w:val="24"/>
        </w:rPr>
      </w:pPr>
      <w:r w:rsidRPr="007A411F">
        <w:rPr>
          <w:rFonts w:ascii="Arial" w:hAnsi="Arial" w:cs="Arial"/>
          <w:sz w:val="24"/>
          <w:szCs w:val="24"/>
        </w:rPr>
        <w:t xml:space="preserve">Concluida las respuestas a la guía realizar generalizaciones de los aspectos fundamentales y que deben constituir premisas para la eficiente conducción del </w:t>
      </w:r>
      <w:r w:rsidR="005767F8">
        <w:rPr>
          <w:rFonts w:ascii="Arial" w:hAnsi="Arial" w:cs="Arial"/>
          <w:sz w:val="24"/>
          <w:szCs w:val="24"/>
        </w:rPr>
        <w:lastRenderedPageBreak/>
        <w:t>proceso</w:t>
      </w:r>
      <w:r w:rsidRPr="007A411F">
        <w:rPr>
          <w:rFonts w:ascii="Arial" w:hAnsi="Arial" w:cs="Arial"/>
          <w:sz w:val="24"/>
          <w:szCs w:val="24"/>
        </w:rPr>
        <w:t xml:space="preserve">, destacando la importancia de este conocimiento para resolver las problemáticas que se presentan en la escuela cubana actual.  </w:t>
      </w:r>
      <w:r w:rsidRPr="007A411F">
        <w:rPr>
          <w:rFonts w:ascii="Arial" w:hAnsi="Arial" w:cs="Arial"/>
          <w:b/>
          <w:sz w:val="24"/>
          <w:szCs w:val="24"/>
        </w:rPr>
        <w:t>(</w:t>
      </w:r>
      <w:r w:rsidRPr="007A411F">
        <w:rPr>
          <w:rFonts w:ascii="Arial" w:hAnsi="Arial" w:cs="Arial"/>
          <w:sz w:val="24"/>
          <w:szCs w:val="24"/>
        </w:rPr>
        <w:t>En una cuartilla para entregar en el momento que se indique)</w:t>
      </w:r>
    </w:p>
    <w:p w:rsidR="00AB27FB" w:rsidRPr="007A411F" w:rsidRDefault="000E22BD" w:rsidP="000E22BD">
      <w:pPr>
        <w:pStyle w:val="Prrafodelista"/>
        <w:tabs>
          <w:tab w:val="left" w:pos="4064"/>
        </w:tabs>
        <w:spacing w:after="0"/>
        <w:jc w:val="both"/>
        <w:rPr>
          <w:rFonts w:ascii="Arial" w:hAnsi="Arial" w:cs="Arial"/>
          <w:sz w:val="24"/>
          <w:szCs w:val="24"/>
        </w:rPr>
      </w:pPr>
      <w:r w:rsidRPr="007A411F">
        <w:rPr>
          <w:rFonts w:ascii="Arial" w:hAnsi="Arial" w:cs="Arial"/>
          <w:sz w:val="24"/>
          <w:szCs w:val="24"/>
        </w:rPr>
        <w:tab/>
      </w:r>
    </w:p>
    <w:p w:rsidR="007A411F" w:rsidRDefault="001B6ADD" w:rsidP="001B6ADD">
      <w:pPr>
        <w:spacing w:after="0" w:line="360" w:lineRule="auto"/>
        <w:jc w:val="both"/>
        <w:rPr>
          <w:rFonts w:ascii="Arial" w:hAnsi="Arial" w:cs="Arial"/>
          <w:b/>
          <w:sz w:val="24"/>
          <w:szCs w:val="24"/>
        </w:rPr>
      </w:pPr>
      <w:r w:rsidRPr="007A411F">
        <w:rPr>
          <w:rFonts w:ascii="Arial" w:hAnsi="Arial" w:cs="Arial"/>
          <w:sz w:val="24"/>
          <w:szCs w:val="24"/>
        </w:rPr>
        <w:br w:type="page"/>
      </w:r>
      <w:r w:rsidR="007A411F">
        <w:rPr>
          <w:rFonts w:ascii="Arial" w:hAnsi="Arial" w:cs="Arial"/>
          <w:b/>
          <w:sz w:val="24"/>
          <w:szCs w:val="24"/>
        </w:rPr>
        <w:lastRenderedPageBreak/>
        <w:t>PEDAGOGIA II</w:t>
      </w:r>
    </w:p>
    <w:p w:rsidR="001B6ADD" w:rsidRPr="005430A6" w:rsidRDefault="007A411F" w:rsidP="001B6ADD">
      <w:pPr>
        <w:spacing w:after="0" w:line="360" w:lineRule="auto"/>
        <w:jc w:val="both"/>
        <w:rPr>
          <w:rFonts w:ascii="Arial" w:hAnsi="Arial" w:cs="Arial"/>
          <w:b/>
          <w:sz w:val="24"/>
          <w:szCs w:val="24"/>
        </w:rPr>
      </w:pPr>
      <w:r>
        <w:rPr>
          <w:rFonts w:ascii="Arial" w:hAnsi="Arial" w:cs="Arial"/>
          <w:b/>
          <w:sz w:val="24"/>
          <w:szCs w:val="24"/>
        </w:rPr>
        <w:t>Ori</w:t>
      </w:r>
      <w:r w:rsidR="001B6ADD" w:rsidRPr="005430A6">
        <w:rPr>
          <w:rFonts w:ascii="Arial" w:hAnsi="Arial" w:cs="Arial"/>
          <w:b/>
          <w:sz w:val="24"/>
          <w:szCs w:val="24"/>
        </w:rPr>
        <w:t>en</w:t>
      </w:r>
      <w:r w:rsidR="000169C8" w:rsidRPr="005430A6">
        <w:rPr>
          <w:rFonts w:ascii="Arial" w:hAnsi="Arial" w:cs="Arial"/>
          <w:b/>
          <w:sz w:val="24"/>
          <w:szCs w:val="24"/>
        </w:rPr>
        <w:t>tación de la Guía de Estudio #2</w:t>
      </w:r>
    </w:p>
    <w:p w:rsidR="001B6ADD" w:rsidRPr="005430A6" w:rsidRDefault="00065A12" w:rsidP="001B6ADD">
      <w:pPr>
        <w:spacing w:after="0" w:line="360" w:lineRule="auto"/>
        <w:jc w:val="both"/>
        <w:rPr>
          <w:rFonts w:ascii="Arial" w:hAnsi="Arial" w:cs="Arial"/>
          <w:b/>
          <w:sz w:val="24"/>
          <w:szCs w:val="24"/>
        </w:rPr>
      </w:pPr>
      <w:r w:rsidRPr="005430A6">
        <w:rPr>
          <w:rFonts w:ascii="Arial" w:hAnsi="Arial" w:cs="Arial"/>
          <w:b/>
          <w:sz w:val="24"/>
          <w:szCs w:val="24"/>
        </w:rPr>
        <w:t>Tema: 1</w:t>
      </w:r>
      <w:r w:rsidR="001B6ADD" w:rsidRPr="005430A6">
        <w:rPr>
          <w:rFonts w:ascii="Arial" w:hAnsi="Arial" w:cs="Arial"/>
          <w:b/>
          <w:sz w:val="24"/>
          <w:szCs w:val="24"/>
        </w:rPr>
        <w:t xml:space="preserve"> Los contextos de actuación del maestro.</w:t>
      </w:r>
    </w:p>
    <w:p w:rsidR="001B6ADD" w:rsidRPr="005430A6" w:rsidRDefault="001B6ADD" w:rsidP="001B6ADD">
      <w:pPr>
        <w:spacing w:after="0" w:line="360" w:lineRule="auto"/>
        <w:jc w:val="both"/>
        <w:rPr>
          <w:rFonts w:ascii="Arial" w:hAnsi="Arial" w:cs="Arial"/>
          <w:sz w:val="24"/>
          <w:szCs w:val="24"/>
          <w:lang w:val="es-ES"/>
        </w:rPr>
      </w:pPr>
      <w:r w:rsidRPr="005430A6">
        <w:rPr>
          <w:rFonts w:ascii="Arial" w:hAnsi="Arial" w:cs="Arial"/>
          <w:b/>
          <w:sz w:val="24"/>
          <w:szCs w:val="24"/>
        </w:rPr>
        <w:t xml:space="preserve">Sumario: </w:t>
      </w:r>
      <w:r w:rsidRPr="005430A6">
        <w:rPr>
          <w:rFonts w:ascii="Arial" w:hAnsi="Arial" w:cs="Arial"/>
          <w:sz w:val="24"/>
          <w:szCs w:val="24"/>
        </w:rPr>
        <w:t xml:space="preserve">Órganos Técnicos y de dirección: </w:t>
      </w:r>
      <w:r w:rsidR="005C6A0D" w:rsidRPr="005430A6">
        <w:rPr>
          <w:rFonts w:ascii="Arial" w:hAnsi="Arial" w:cs="Arial"/>
          <w:sz w:val="24"/>
          <w:szCs w:val="24"/>
        </w:rPr>
        <w:t>La prevención en el contexto educativo</w:t>
      </w:r>
    </w:p>
    <w:p w:rsidR="001B6ADD" w:rsidRPr="005430A6" w:rsidRDefault="001B6ADD" w:rsidP="001B6ADD">
      <w:pPr>
        <w:spacing w:after="0" w:line="360" w:lineRule="auto"/>
        <w:jc w:val="both"/>
        <w:rPr>
          <w:rFonts w:ascii="Arial" w:hAnsi="Arial" w:cs="Arial"/>
          <w:b/>
          <w:sz w:val="24"/>
          <w:szCs w:val="24"/>
          <w:lang w:val="es-ES"/>
        </w:rPr>
      </w:pPr>
      <w:r w:rsidRPr="005430A6">
        <w:rPr>
          <w:rFonts w:ascii="Arial" w:hAnsi="Arial" w:cs="Arial"/>
          <w:b/>
          <w:sz w:val="24"/>
          <w:szCs w:val="24"/>
          <w:lang w:val="es-ES"/>
        </w:rPr>
        <w:t>Bibliografía.</w:t>
      </w:r>
    </w:p>
    <w:p w:rsidR="001B6ADD" w:rsidRPr="007A411F" w:rsidRDefault="00DF32CA" w:rsidP="007A411F">
      <w:pPr>
        <w:numPr>
          <w:ilvl w:val="0"/>
          <w:numId w:val="1"/>
        </w:numPr>
        <w:spacing w:after="0" w:line="360" w:lineRule="auto"/>
        <w:ind w:left="0"/>
        <w:jc w:val="both"/>
        <w:rPr>
          <w:rFonts w:ascii="Arial" w:hAnsi="Arial" w:cs="Arial"/>
          <w:sz w:val="24"/>
          <w:szCs w:val="24"/>
        </w:rPr>
      </w:pPr>
      <w:r>
        <w:rPr>
          <w:rFonts w:ascii="Arial" w:hAnsi="Arial" w:cs="Arial"/>
          <w:sz w:val="24"/>
          <w:szCs w:val="24"/>
        </w:rPr>
        <w:t xml:space="preserve">ICCP- MINED. </w:t>
      </w:r>
      <w:proofErr w:type="spellStart"/>
      <w:r>
        <w:rPr>
          <w:rFonts w:ascii="Arial" w:hAnsi="Arial" w:cs="Arial"/>
          <w:sz w:val="24"/>
          <w:szCs w:val="24"/>
        </w:rPr>
        <w:t>Pedagogia</w:t>
      </w:r>
      <w:proofErr w:type="spellEnd"/>
      <w:r w:rsidR="001B6ADD" w:rsidRPr="007A411F">
        <w:rPr>
          <w:rFonts w:ascii="Arial" w:hAnsi="Arial" w:cs="Arial"/>
          <w:sz w:val="24"/>
          <w:szCs w:val="24"/>
        </w:rPr>
        <w:t xml:space="preserve"> </w:t>
      </w:r>
    </w:p>
    <w:p w:rsidR="00354A63" w:rsidRPr="002E0E60" w:rsidRDefault="001B6ADD" w:rsidP="00DF32CA">
      <w:pPr>
        <w:numPr>
          <w:ilvl w:val="0"/>
          <w:numId w:val="1"/>
        </w:numPr>
        <w:spacing w:after="0" w:line="360" w:lineRule="auto"/>
        <w:ind w:left="0"/>
        <w:jc w:val="both"/>
        <w:rPr>
          <w:rFonts w:ascii="Arial" w:hAnsi="Arial" w:cs="Arial"/>
          <w:sz w:val="24"/>
          <w:szCs w:val="24"/>
        </w:rPr>
      </w:pPr>
      <w:r w:rsidRPr="00DF32CA">
        <w:rPr>
          <w:rFonts w:ascii="Arial" w:eastAsia="Times New Roman" w:hAnsi="Arial" w:cs="Arial"/>
          <w:sz w:val="24"/>
          <w:szCs w:val="24"/>
          <w:lang w:val="es-ES" w:eastAsia="es-ES"/>
        </w:rPr>
        <w:t>Gonzáles, A. M. y C. Reinoso. Nociones de Sociología, Psicología y Pedagogía</w:t>
      </w:r>
      <w:r w:rsidR="00354A63" w:rsidRPr="00DF32CA">
        <w:rPr>
          <w:rFonts w:ascii="Arial" w:eastAsia="Times New Roman" w:hAnsi="Arial" w:cs="Arial"/>
          <w:sz w:val="24"/>
          <w:szCs w:val="24"/>
          <w:lang w:val="es-ES" w:eastAsia="es-ES"/>
        </w:rPr>
        <w:t>.</w:t>
      </w:r>
    </w:p>
    <w:p w:rsidR="00942A16" w:rsidRPr="002E0E60" w:rsidRDefault="00354A63" w:rsidP="002E0E60">
      <w:pPr>
        <w:numPr>
          <w:ilvl w:val="0"/>
          <w:numId w:val="1"/>
        </w:numPr>
        <w:spacing w:after="0" w:line="360" w:lineRule="auto"/>
        <w:ind w:left="0"/>
        <w:jc w:val="both"/>
        <w:rPr>
          <w:rFonts w:ascii="Arial" w:hAnsi="Arial" w:cs="Arial"/>
          <w:sz w:val="24"/>
          <w:szCs w:val="24"/>
        </w:rPr>
      </w:pPr>
      <w:r w:rsidRPr="002E0E60">
        <w:rPr>
          <w:rFonts w:ascii="Arial" w:eastAsia="Times New Roman" w:hAnsi="Arial" w:cs="Arial"/>
          <w:sz w:val="24"/>
          <w:szCs w:val="24"/>
          <w:lang w:val="es-ES_tradnl" w:eastAsia="es-ES"/>
        </w:rPr>
        <w:t xml:space="preserve">Buscadores Google, Bing, Enciclopedias </w:t>
      </w:r>
      <w:proofErr w:type="spellStart"/>
      <w:r w:rsidRPr="002E0E60">
        <w:rPr>
          <w:rFonts w:ascii="Arial" w:eastAsia="Times New Roman" w:hAnsi="Arial" w:cs="Arial"/>
          <w:sz w:val="24"/>
          <w:szCs w:val="24"/>
          <w:lang w:val="es-ES_tradnl" w:eastAsia="es-ES"/>
        </w:rPr>
        <w:t>EcuRed</w:t>
      </w:r>
      <w:proofErr w:type="spellEnd"/>
      <w:r w:rsidRPr="002E0E60">
        <w:rPr>
          <w:rFonts w:ascii="Arial" w:eastAsia="Times New Roman" w:hAnsi="Arial" w:cs="Arial"/>
          <w:sz w:val="24"/>
          <w:szCs w:val="24"/>
          <w:lang w:val="es-ES_tradnl" w:eastAsia="es-ES"/>
        </w:rPr>
        <w:t xml:space="preserve"> y Wikipedia</w:t>
      </w:r>
      <w:r w:rsidRPr="002E0E60">
        <w:rPr>
          <w:rFonts w:ascii="Arial" w:hAnsi="Arial" w:cs="Arial"/>
          <w:sz w:val="24"/>
          <w:szCs w:val="24"/>
        </w:rPr>
        <w:t>.</w:t>
      </w:r>
      <w:r w:rsidR="00942A16" w:rsidRPr="002E0E60">
        <w:rPr>
          <w:rFonts w:ascii="Arial" w:hAnsi="Arial" w:cs="Arial"/>
          <w:sz w:val="24"/>
          <w:szCs w:val="24"/>
        </w:rPr>
        <w:t>MINED. Procedimientos para el diseño, seguimiento y control de trabajo preventivo en la Educaci</w:t>
      </w:r>
      <w:r w:rsidR="007A411F" w:rsidRPr="002E0E60">
        <w:rPr>
          <w:rFonts w:ascii="Arial" w:hAnsi="Arial" w:cs="Arial"/>
          <w:sz w:val="24"/>
          <w:szCs w:val="24"/>
        </w:rPr>
        <w:t>ón preuniversitario. Curso</w:t>
      </w:r>
      <w:r w:rsidR="00942A16" w:rsidRPr="002E0E60">
        <w:rPr>
          <w:rFonts w:ascii="Arial" w:hAnsi="Arial" w:cs="Arial"/>
          <w:sz w:val="24"/>
          <w:szCs w:val="24"/>
        </w:rPr>
        <w:t xml:space="preserve"> Escolar 2016-2017. Formato digital.</w:t>
      </w:r>
    </w:p>
    <w:p w:rsidR="00942A16" w:rsidRPr="005430A6" w:rsidRDefault="00942A16" w:rsidP="00942A16">
      <w:pPr>
        <w:spacing w:after="0" w:line="360" w:lineRule="auto"/>
        <w:jc w:val="both"/>
        <w:rPr>
          <w:rFonts w:ascii="Arial" w:hAnsi="Arial" w:cs="Arial"/>
          <w:sz w:val="24"/>
          <w:szCs w:val="24"/>
        </w:rPr>
      </w:pPr>
      <w:r w:rsidRPr="005430A6">
        <w:rPr>
          <w:rFonts w:ascii="Arial" w:hAnsi="Arial" w:cs="Arial"/>
          <w:sz w:val="24"/>
          <w:szCs w:val="24"/>
        </w:rPr>
        <w:t>Mate</w:t>
      </w:r>
      <w:r w:rsidR="002E0E60">
        <w:rPr>
          <w:rFonts w:ascii="Arial" w:hAnsi="Arial" w:cs="Arial"/>
          <w:sz w:val="24"/>
          <w:szCs w:val="24"/>
        </w:rPr>
        <w:t xml:space="preserve">rial Docente. Trabajo Preventivo. </w:t>
      </w:r>
      <w:r w:rsidRPr="005430A6">
        <w:rPr>
          <w:rFonts w:ascii="Arial" w:hAnsi="Arial" w:cs="Arial"/>
          <w:sz w:val="24"/>
          <w:szCs w:val="24"/>
        </w:rPr>
        <w:t>Procedimientos para el diseño, seguimiento y control del trabajo preventivo</w:t>
      </w:r>
      <w:proofErr w:type="gramStart"/>
      <w:r w:rsidRPr="005430A6">
        <w:rPr>
          <w:rFonts w:ascii="Arial" w:hAnsi="Arial" w:cs="Arial"/>
          <w:sz w:val="24"/>
          <w:szCs w:val="24"/>
        </w:rPr>
        <w:t>?</w:t>
      </w:r>
      <w:proofErr w:type="gramEnd"/>
    </w:p>
    <w:p w:rsidR="001B6ADD" w:rsidRPr="005430A6" w:rsidRDefault="001B6ADD" w:rsidP="00942A16">
      <w:pPr>
        <w:spacing w:after="0" w:line="360" w:lineRule="auto"/>
        <w:jc w:val="both"/>
        <w:rPr>
          <w:rFonts w:ascii="Arial" w:hAnsi="Arial" w:cs="Arial"/>
          <w:sz w:val="24"/>
          <w:szCs w:val="24"/>
        </w:rPr>
      </w:pPr>
    </w:p>
    <w:p w:rsidR="007165B7" w:rsidRPr="005430A6" w:rsidRDefault="001B6ADD" w:rsidP="007165B7">
      <w:pPr>
        <w:spacing w:after="0" w:line="240" w:lineRule="auto"/>
        <w:ind w:left="-510" w:right="-794"/>
        <w:jc w:val="both"/>
        <w:rPr>
          <w:rFonts w:ascii="Arial" w:eastAsia="Times New Roman" w:hAnsi="Arial" w:cs="Arial"/>
          <w:sz w:val="24"/>
          <w:szCs w:val="24"/>
          <w:lang w:val="es-ES" w:eastAsia="es-ES"/>
        </w:rPr>
      </w:pPr>
      <w:r w:rsidRPr="005430A6">
        <w:rPr>
          <w:rFonts w:ascii="Arial" w:hAnsi="Arial" w:cs="Arial"/>
          <w:sz w:val="24"/>
          <w:szCs w:val="24"/>
        </w:rPr>
        <w:t>Orientaciones</w:t>
      </w:r>
      <w:r w:rsidR="007165B7" w:rsidRPr="005430A6">
        <w:rPr>
          <w:rFonts w:ascii="Arial" w:eastAsia="Times New Roman" w:hAnsi="Arial" w:cs="Arial"/>
          <w:sz w:val="24"/>
          <w:szCs w:val="24"/>
          <w:lang w:val="es-ES" w:eastAsia="es-ES"/>
        </w:rPr>
        <w:t xml:space="preserve"> Metodológicas</w:t>
      </w:r>
    </w:p>
    <w:p w:rsidR="00354A63" w:rsidRPr="005430A6" w:rsidRDefault="00354A63" w:rsidP="000C6920">
      <w:pPr>
        <w:spacing w:after="0" w:line="240" w:lineRule="auto"/>
        <w:ind w:right="-794"/>
        <w:jc w:val="both"/>
        <w:rPr>
          <w:rFonts w:ascii="Arial" w:eastAsia="Times New Roman" w:hAnsi="Arial" w:cs="Arial"/>
          <w:sz w:val="24"/>
          <w:szCs w:val="24"/>
          <w:lang w:val="es-ES" w:eastAsia="es-ES"/>
        </w:rPr>
      </w:pPr>
    </w:p>
    <w:p w:rsidR="007165B7" w:rsidRPr="005430A6" w:rsidRDefault="007165B7" w:rsidP="000C6920">
      <w:pPr>
        <w:pStyle w:val="Prrafodelista"/>
        <w:numPr>
          <w:ilvl w:val="0"/>
          <w:numId w:val="21"/>
        </w:numPr>
        <w:spacing w:after="0" w:line="240" w:lineRule="auto"/>
        <w:ind w:right="-794"/>
        <w:jc w:val="both"/>
        <w:rPr>
          <w:rFonts w:ascii="Arial" w:hAnsi="Arial" w:cs="Arial"/>
          <w:sz w:val="24"/>
          <w:szCs w:val="24"/>
        </w:rPr>
      </w:pPr>
      <w:r w:rsidRPr="005430A6">
        <w:rPr>
          <w:rFonts w:ascii="Arial" w:hAnsi="Arial" w:cs="Arial"/>
          <w:sz w:val="24"/>
          <w:szCs w:val="24"/>
          <w:lang w:val="es-ES_tradnl"/>
        </w:rPr>
        <w:t xml:space="preserve">Investiga en la bibliografía recomendada, en la enciclopedia colaborativa </w:t>
      </w:r>
      <w:proofErr w:type="spellStart"/>
      <w:r w:rsidRPr="005430A6">
        <w:rPr>
          <w:rFonts w:ascii="Arial" w:hAnsi="Arial" w:cs="Arial"/>
          <w:sz w:val="24"/>
          <w:szCs w:val="24"/>
          <w:lang w:val="es-ES_tradnl"/>
        </w:rPr>
        <w:t>EcuRed</w:t>
      </w:r>
      <w:proofErr w:type="spellEnd"/>
      <w:r w:rsidRPr="005430A6">
        <w:rPr>
          <w:rFonts w:ascii="Arial" w:hAnsi="Arial" w:cs="Arial"/>
          <w:sz w:val="24"/>
          <w:szCs w:val="24"/>
          <w:lang w:val="es-ES_tradnl"/>
        </w:rPr>
        <w:t>, en la enciclopedia libre Wikipedia o en el buscador Google sobre</w:t>
      </w:r>
      <w:r w:rsidR="00354A63" w:rsidRPr="005430A6">
        <w:rPr>
          <w:rFonts w:ascii="Arial" w:hAnsi="Arial" w:cs="Arial"/>
          <w:sz w:val="24"/>
          <w:szCs w:val="24"/>
          <w:lang w:val="es-ES_tradnl"/>
        </w:rPr>
        <w:t xml:space="preserve"> </w:t>
      </w:r>
      <w:r w:rsidR="00354A63" w:rsidRPr="001F7E0E">
        <w:rPr>
          <w:rFonts w:ascii="Arial" w:hAnsi="Arial" w:cs="Arial"/>
          <w:sz w:val="24"/>
          <w:szCs w:val="24"/>
          <w:lang w:val="es-ES_tradnl"/>
        </w:rPr>
        <w:t>dirección y prevención</w:t>
      </w:r>
      <w:r w:rsidR="00354A63" w:rsidRPr="005430A6">
        <w:rPr>
          <w:rFonts w:ascii="Arial" w:hAnsi="Arial" w:cs="Arial"/>
          <w:sz w:val="24"/>
          <w:szCs w:val="24"/>
          <w:lang w:val="es-ES_tradnl"/>
        </w:rPr>
        <w:t xml:space="preserve"> en el contexto educativo </w:t>
      </w:r>
      <w:r w:rsidRPr="005430A6">
        <w:rPr>
          <w:rFonts w:ascii="Arial" w:hAnsi="Arial" w:cs="Arial"/>
          <w:sz w:val="24"/>
          <w:szCs w:val="24"/>
          <w:lang w:val="es-ES_tradnl"/>
        </w:rPr>
        <w:t xml:space="preserve"> y</w:t>
      </w:r>
      <w:r w:rsidR="00354A63" w:rsidRPr="005430A6">
        <w:rPr>
          <w:rFonts w:ascii="Arial" w:hAnsi="Arial" w:cs="Arial"/>
          <w:sz w:val="24"/>
          <w:szCs w:val="24"/>
          <w:lang w:val="es-ES_tradnl"/>
        </w:rPr>
        <w:t xml:space="preserve"> la importancia de este tema </w:t>
      </w:r>
      <w:r w:rsidRPr="005430A6">
        <w:rPr>
          <w:rFonts w:ascii="Arial" w:hAnsi="Arial" w:cs="Arial"/>
          <w:sz w:val="24"/>
          <w:szCs w:val="24"/>
          <w:lang w:val="es-ES_tradnl"/>
        </w:rPr>
        <w:t xml:space="preserve"> para la labor profesional del educador.</w:t>
      </w:r>
    </w:p>
    <w:p w:rsidR="000C6920" w:rsidRPr="005430A6" w:rsidRDefault="007165B7" w:rsidP="000C6920">
      <w:pPr>
        <w:pStyle w:val="Prrafodelista"/>
        <w:numPr>
          <w:ilvl w:val="0"/>
          <w:numId w:val="22"/>
        </w:numPr>
        <w:spacing w:after="0" w:line="240" w:lineRule="auto"/>
        <w:ind w:right="-794"/>
        <w:jc w:val="both"/>
        <w:rPr>
          <w:rFonts w:ascii="Arial" w:hAnsi="Arial" w:cs="Arial"/>
          <w:sz w:val="24"/>
          <w:szCs w:val="24"/>
          <w:lang w:val="es-ES_tradnl"/>
        </w:rPr>
      </w:pPr>
      <w:r w:rsidRPr="005430A6">
        <w:rPr>
          <w:rFonts w:ascii="Arial" w:hAnsi="Arial" w:cs="Arial"/>
          <w:sz w:val="24"/>
          <w:szCs w:val="24"/>
          <w:lang w:val="es-ES_tradnl"/>
        </w:rPr>
        <w:t>Elabora un resumen con los aspectos esenciales de lo investigado</w:t>
      </w:r>
      <w:r w:rsidR="000E22BD">
        <w:rPr>
          <w:rFonts w:ascii="Arial" w:hAnsi="Arial" w:cs="Arial"/>
          <w:sz w:val="24"/>
          <w:szCs w:val="24"/>
          <w:lang w:val="es-ES_tradnl"/>
        </w:rPr>
        <w:t>.</w:t>
      </w:r>
    </w:p>
    <w:p w:rsidR="007165B7" w:rsidRPr="005430A6" w:rsidRDefault="007165B7" w:rsidP="000C6920">
      <w:pPr>
        <w:pStyle w:val="Prrafodelista"/>
        <w:spacing w:after="0" w:line="240" w:lineRule="auto"/>
        <w:ind w:left="-150" w:right="-794"/>
        <w:jc w:val="both"/>
        <w:rPr>
          <w:rFonts w:ascii="Arial" w:hAnsi="Arial" w:cs="Arial"/>
          <w:sz w:val="24"/>
          <w:szCs w:val="24"/>
          <w:lang w:val="es-ES_tradnl"/>
        </w:rPr>
      </w:pPr>
    </w:p>
    <w:p w:rsidR="00942A16" w:rsidRPr="005430A6" w:rsidRDefault="001F7E0E" w:rsidP="00942A16">
      <w:pPr>
        <w:spacing w:after="0" w:line="360" w:lineRule="auto"/>
        <w:jc w:val="both"/>
        <w:rPr>
          <w:rFonts w:ascii="Arial" w:hAnsi="Arial" w:cs="Arial"/>
          <w:sz w:val="24"/>
          <w:szCs w:val="24"/>
        </w:rPr>
      </w:pPr>
      <w:r>
        <w:rPr>
          <w:rFonts w:ascii="Arial" w:eastAsia="Times New Roman" w:hAnsi="Arial" w:cs="Arial"/>
          <w:sz w:val="24"/>
          <w:szCs w:val="24"/>
          <w:lang w:val="es-ES_tradnl" w:eastAsia="es-ES"/>
        </w:rPr>
        <w:t xml:space="preserve">2.  </w:t>
      </w:r>
      <w:r w:rsidRPr="007A411F">
        <w:rPr>
          <w:rFonts w:ascii="Arial" w:eastAsia="Times New Roman" w:hAnsi="Arial" w:cs="Arial"/>
          <w:sz w:val="24"/>
          <w:szCs w:val="24"/>
          <w:lang w:val="es-ES_tradnl" w:eastAsia="es-ES"/>
        </w:rPr>
        <w:t>F</w:t>
      </w:r>
      <w:proofErr w:type="spellStart"/>
      <w:r w:rsidRPr="007A411F">
        <w:rPr>
          <w:rFonts w:ascii="Arial" w:hAnsi="Arial" w:cs="Arial"/>
          <w:sz w:val="24"/>
          <w:szCs w:val="24"/>
        </w:rPr>
        <w:t>iche</w:t>
      </w:r>
      <w:proofErr w:type="spellEnd"/>
      <w:r w:rsidRPr="007A411F">
        <w:rPr>
          <w:rFonts w:ascii="Arial" w:hAnsi="Arial" w:cs="Arial"/>
          <w:sz w:val="24"/>
          <w:szCs w:val="24"/>
        </w:rPr>
        <w:t xml:space="preserve"> en la resolución 118</w:t>
      </w:r>
      <w:r w:rsidR="000628E9" w:rsidRPr="007A411F">
        <w:rPr>
          <w:rFonts w:ascii="Arial" w:hAnsi="Arial" w:cs="Arial"/>
          <w:sz w:val="24"/>
          <w:szCs w:val="24"/>
        </w:rPr>
        <w:t xml:space="preserve"> de trabajo preventivo</w:t>
      </w:r>
      <w:r w:rsidR="000D10FF" w:rsidRPr="007A411F">
        <w:rPr>
          <w:rFonts w:ascii="Arial" w:hAnsi="Arial" w:cs="Arial"/>
          <w:sz w:val="24"/>
          <w:szCs w:val="24"/>
        </w:rPr>
        <w:t xml:space="preserve"> c</w:t>
      </w:r>
      <w:r w:rsidR="00942A16" w:rsidRPr="007A411F">
        <w:rPr>
          <w:rFonts w:ascii="Arial" w:hAnsi="Arial" w:cs="Arial"/>
          <w:sz w:val="24"/>
          <w:szCs w:val="24"/>
        </w:rPr>
        <w:t>ómo</w:t>
      </w:r>
      <w:r w:rsidR="00942A16" w:rsidRPr="005430A6">
        <w:rPr>
          <w:rFonts w:ascii="Arial" w:hAnsi="Arial" w:cs="Arial"/>
          <w:sz w:val="24"/>
          <w:szCs w:val="24"/>
        </w:rPr>
        <w:t xml:space="preserve"> debe funcionar el grupo de trabajo preventivo institucional</w:t>
      </w:r>
      <w:proofErr w:type="gramStart"/>
      <w:r w:rsidR="00942A16" w:rsidRPr="005430A6">
        <w:rPr>
          <w:rFonts w:ascii="Arial" w:hAnsi="Arial" w:cs="Arial"/>
          <w:sz w:val="24"/>
          <w:szCs w:val="24"/>
        </w:rPr>
        <w:t>?</w:t>
      </w:r>
      <w:proofErr w:type="gramEnd"/>
    </w:p>
    <w:p w:rsidR="00432E24" w:rsidRPr="005430A6" w:rsidRDefault="000D10FF" w:rsidP="00432E24">
      <w:pPr>
        <w:spacing w:after="200" w:line="276" w:lineRule="auto"/>
        <w:jc w:val="both"/>
        <w:rPr>
          <w:rFonts w:ascii="Arial" w:eastAsiaTheme="minorHAnsi" w:hAnsi="Arial" w:cs="Arial"/>
          <w:bCs/>
          <w:iCs/>
          <w:sz w:val="24"/>
          <w:szCs w:val="24"/>
          <w:lang w:val="es-MX"/>
        </w:rPr>
      </w:pPr>
      <w:r>
        <w:rPr>
          <w:rFonts w:ascii="Arial" w:eastAsia="Times New Roman" w:hAnsi="Arial" w:cs="Arial"/>
          <w:sz w:val="24"/>
          <w:szCs w:val="24"/>
          <w:lang w:val="es-ES" w:eastAsia="ar-SA"/>
        </w:rPr>
        <w:t xml:space="preserve">3. </w:t>
      </w:r>
      <w:r w:rsidR="00942A16" w:rsidRPr="005430A6">
        <w:rPr>
          <w:rFonts w:ascii="Arial" w:eastAsia="Times New Roman" w:hAnsi="Arial" w:cs="Arial"/>
          <w:sz w:val="24"/>
          <w:szCs w:val="24"/>
          <w:lang w:val="es-ES" w:eastAsia="ar-SA"/>
        </w:rPr>
        <w:t>Elabora un esquema done se vean reflejados los  integrantes del</w:t>
      </w:r>
      <w:r w:rsidR="00942A16" w:rsidRPr="005430A6">
        <w:rPr>
          <w:rFonts w:ascii="Arial" w:eastAsiaTheme="minorHAnsi" w:hAnsi="Arial" w:cs="Arial"/>
          <w:bCs/>
          <w:iCs/>
          <w:sz w:val="24"/>
          <w:szCs w:val="24"/>
          <w:lang w:val="es-MX"/>
        </w:rPr>
        <w:t xml:space="preserve"> grupo de trabajo preventivo institucional</w:t>
      </w:r>
      <w:proofErr w:type="gramStart"/>
      <w:r w:rsidR="00942A16" w:rsidRPr="005430A6">
        <w:rPr>
          <w:rFonts w:ascii="Arial" w:eastAsiaTheme="minorHAnsi" w:hAnsi="Arial" w:cs="Arial"/>
          <w:bCs/>
          <w:iCs/>
          <w:sz w:val="24"/>
          <w:szCs w:val="24"/>
          <w:lang w:val="es-MX"/>
        </w:rPr>
        <w:t>?</w:t>
      </w:r>
      <w:proofErr w:type="gramEnd"/>
    </w:p>
    <w:p w:rsidR="00942A16" w:rsidRPr="005430A6" w:rsidRDefault="000D10FF" w:rsidP="00432E24">
      <w:pPr>
        <w:jc w:val="both"/>
        <w:rPr>
          <w:rFonts w:ascii="Arial" w:eastAsiaTheme="minorHAnsi" w:hAnsi="Arial" w:cs="Arial"/>
          <w:bCs/>
          <w:iCs/>
          <w:sz w:val="24"/>
          <w:szCs w:val="24"/>
          <w:lang w:val="es-MX"/>
        </w:rPr>
      </w:pPr>
      <w:r>
        <w:rPr>
          <w:rFonts w:ascii="Arial" w:hAnsi="Arial" w:cs="Arial"/>
          <w:sz w:val="24"/>
          <w:szCs w:val="24"/>
          <w:lang w:eastAsia="ar-SA"/>
        </w:rPr>
        <w:t>4.</w:t>
      </w:r>
      <w:r w:rsidR="00432E24" w:rsidRPr="005430A6">
        <w:rPr>
          <w:rFonts w:ascii="Arial" w:hAnsi="Arial" w:cs="Arial"/>
          <w:sz w:val="24"/>
          <w:szCs w:val="24"/>
          <w:lang w:eastAsia="ar-SA"/>
        </w:rPr>
        <w:t xml:space="preserve"> Reflexione e </w:t>
      </w:r>
      <w:r>
        <w:rPr>
          <w:rFonts w:ascii="Arial" w:hAnsi="Arial" w:cs="Arial"/>
          <w:sz w:val="24"/>
          <w:szCs w:val="24"/>
          <w:lang w:eastAsia="ar-SA"/>
        </w:rPr>
        <w:t>i</w:t>
      </w:r>
      <w:r w:rsidR="00942A16" w:rsidRPr="005430A6">
        <w:rPr>
          <w:rFonts w:ascii="Arial" w:hAnsi="Arial" w:cs="Arial"/>
          <w:sz w:val="24"/>
          <w:szCs w:val="24"/>
          <w:lang w:eastAsia="ar-SA"/>
        </w:rPr>
        <w:t>dentifique q</w:t>
      </w:r>
      <w:r w:rsidR="00432E24" w:rsidRPr="005430A6">
        <w:rPr>
          <w:rFonts w:ascii="Arial" w:hAnsi="Arial" w:cs="Arial"/>
          <w:sz w:val="24"/>
          <w:szCs w:val="24"/>
          <w:lang w:eastAsia="ar-SA"/>
        </w:rPr>
        <w:t xml:space="preserve">ué aspectos se deben </w:t>
      </w:r>
      <w:r w:rsidR="00942A16" w:rsidRPr="005430A6">
        <w:rPr>
          <w:rFonts w:ascii="Arial" w:hAnsi="Arial" w:cs="Arial"/>
          <w:sz w:val="24"/>
          <w:szCs w:val="24"/>
          <w:lang w:eastAsia="ar-SA"/>
        </w:rPr>
        <w:t xml:space="preserve"> tener en cuenta para desarrollar con efectividad la labor preventiva en </w:t>
      </w:r>
      <w:r w:rsidR="00942A16" w:rsidRPr="005430A6">
        <w:rPr>
          <w:rFonts w:ascii="Arial" w:eastAsiaTheme="minorHAnsi" w:hAnsi="Arial" w:cs="Arial"/>
          <w:sz w:val="24"/>
          <w:szCs w:val="24"/>
          <w:lang w:val="es-MX"/>
        </w:rPr>
        <w:t xml:space="preserve"> la institución escolar</w:t>
      </w:r>
      <w:proofErr w:type="gramStart"/>
      <w:r w:rsidR="00942A16" w:rsidRPr="005430A6">
        <w:rPr>
          <w:rFonts w:ascii="Arial" w:hAnsi="Arial" w:cs="Arial"/>
          <w:sz w:val="24"/>
          <w:szCs w:val="24"/>
          <w:lang w:eastAsia="ar-SA"/>
        </w:rPr>
        <w:t>?</w:t>
      </w:r>
      <w:proofErr w:type="gramEnd"/>
    </w:p>
    <w:p w:rsidR="00432E24" w:rsidRDefault="000D10FF" w:rsidP="000D10FF">
      <w:pPr>
        <w:suppressAutoHyphens/>
        <w:spacing w:after="0" w:line="276" w:lineRule="auto"/>
        <w:ind w:right="-142"/>
        <w:contextualSpacing/>
        <w:jc w:val="both"/>
        <w:rPr>
          <w:rFonts w:ascii="Arial" w:eastAsia="Times New Roman" w:hAnsi="Arial" w:cs="Arial"/>
          <w:sz w:val="24"/>
          <w:szCs w:val="24"/>
          <w:lang w:val="es-ES" w:eastAsia="ar-SA"/>
        </w:rPr>
      </w:pPr>
      <w:r>
        <w:rPr>
          <w:rFonts w:ascii="Arial" w:eastAsia="Times New Roman" w:hAnsi="Arial" w:cs="Arial"/>
          <w:sz w:val="24"/>
          <w:szCs w:val="24"/>
          <w:lang w:val="es-ES" w:eastAsia="ar-SA"/>
        </w:rPr>
        <w:t xml:space="preserve">5. </w:t>
      </w:r>
      <w:r w:rsidR="00942A16" w:rsidRPr="005430A6">
        <w:rPr>
          <w:rFonts w:ascii="Arial" w:eastAsia="Times New Roman" w:hAnsi="Arial" w:cs="Arial"/>
          <w:sz w:val="24"/>
          <w:szCs w:val="24"/>
          <w:lang w:val="es-ES" w:eastAsia="ar-SA"/>
        </w:rPr>
        <w:t xml:space="preserve">Valore </w:t>
      </w:r>
      <w:r w:rsidR="00942A16" w:rsidRPr="005430A6">
        <w:rPr>
          <w:rFonts w:ascii="Arial" w:hAnsi="Arial" w:cs="Arial"/>
          <w:sz w:val="24"/>
          <w:szCs w:val="24"/>
        </w:rPr>
        <w:t xml:space="preserve"> la  importante que tiene para  el desarrollo exitoso de la  institución escolar un  adecuado trabajo preventivo</w:t>
      </w:r>
      <w:r>
        <w:rPr>
          <w:rFonts w:ascii="Arial" w:eastAsia="Times New Roman" w:hAnsi="Arial" w:cs="Arial"/>
          <w:sz w:val="24"/>
          <w:szCs w:val="24"/>
          <w:lang w:val="es-ES" w:eastAsia="ar-SA"/>
        </w:rPr>
        <w:t xml:space="preserve">. </w:t>
      </w:r>
    </w:p>
    <w:p w:rsidR="000D10FF" w:rsidRPr="005430A6" w:rsidRDefault="000D10FF" w:rsidP="000D10FF">
      <w:pPr>
        <w:suppressAutoHyphens/>
        <w:spacing w:after="0" w:line="276" w:lineRule="auto"/>
        <w:ind w:right="-142"/>
        <w:contextualSpacing/>
        <w:jc w:val="both"/>
        <w:rPr>
          <w:rFonts w:ascii="Arial" w:eastAsia="Times New Roman" w:hAnsi="Arial" w:cs="Arial"/>
          <w:sz w:val="24"/>
          <w:szCs w:val="24"/>
          <w:lang w:val="es-ES" w:eastAsia="ar-SA"/>
        </w:rPr>
      </w:pPr>
    </w:p>
    <w:p w:rsidR="00432E24" w:rsidRPr="007A411F" w:rsidRDefault="00432E24" w:rsidP="00432E24">
      <w:pPr>
        <w:spacing w:after="0"/>
        <w:rPr>
          <w:rFonts w:ascii="Arial" w:eastAsia="Times New Roman" w:hAnsi="Arial" w:cs="Arial"/>
          <w:sz w:val="24"/>
          <w:szCs w:val="24"/>
          <w:lang w:val="es-ES" w:eastAsia="es-ES"/>
        </w:rPr>
      </w:pPr>
      <w:r w:rsidRPr="007A411F">
        <w:rPr>
          <w:rFonts w:ascii="Arial" w:eastAsia="Times New Roman" w:hAnsi="Arial" w:cs="Arial"/>
          <w:sz w:val="24"/>
          <w:szCs w:val="24"/>
          <w:lang w:val="es-ES" w:eastAsia="es-ES"/>
        </w:rPr>
        <w:t>PARA LA EVALUACIÓN</w:t>
      </w:r>
    </w:p>
    <w:p w:rsidR="00432E24" w:rsidRPr="007A411F" w:rsidRDefault="00432E24" w:rsidP="00432E24">
      <w:pPr>
        <w:spacing w:after="0" w:line="276" w:lineRule="auto"/>
        <w:jc w:val="both"/>
        <w:rPr>
          <w:rFonts w:ascii="Arial" w:eastAsia="Times New Roman" w:hAnsi="Arial" w:cs="Arial"/>
          <w:sz w:val="24"/>
          <w:szCs w:val="24"/>
          <w:lang w:val="es-ES" w:eastAsia="es-ES"/>
        </w:rPr>
      </w:pPr>
      <w:r w:rsidRPr="007A411F">
        <w:rPr>
          <w:rFonts w:ascii="Arial" w:eastAsia="Times New Roman" w:hAnsi="Arial" w:cs="Arial"/>
          <w:sz w:val="24"/>
          <w:szCs w:val="24"/>
          <w:lang w:val="es-ES" w:eastAsia="es-ES"/>
        </w:rPr>
        <w:t xml:space="preserve">Concluida las respuestas a la guía realizar generalizaciones de los aspectos fundamentales y que deben constituir premisas para </w:t>
      </w:r>
      <w:r w:rsidR="00906621" w:rsidRPr="007A411F">
        <w:rPr>
          <w:rFonts w:ascii="Arial" w:eastAsia="Times New Roman" w:hAnsi="Arial" w:cs="Arial"/>
          <w:sz w:val="24"/>
          <w:szCs w:val="24"/>
          <w:lang w:val="es-ES" w:eastAsia="es-ES"/>
        </w:rPr>
        <w:t>la eficiente dirección y   conducción del trabajo preventivo</w:t>
      </w:r>
      <w:r w:rsidRPr="007A411F">
        <w:rPr>
          <w:rFonts w:ascii="Arial" w:eastAsia="Times New Roman" w:hAnsi="Arial" w:cs="Arial"/>
          <w:sz w:val="24"/>
          <w:szCs w:val="24"/>
          <w:lang w:val="es-ES" w:eastAsia="es-ES"/>
        </w:rPr>
        <w:t xml:space="preserve"> destacando la importancia de este conocimiento para resolver las problemáticas que se presentan en la escuela cubana actual.  </w:t>
      </w:r>
      <w:r w:rsidR="00906621" w:rsidRPr="007A411F">
        <w:rPr>
          <w:rFonts w:ascii="Arial" w:eastAsia="Times New Roman" w:hAnsi="Arial" w:cs="Arial"/>
          <w:b/>
          <w:sz w:val="24"/>
          <w:szCs w:val="24"/>
          <w:lang w:val="es-ES" w:eastAsia="es-ES"/>
        </w:rPr>
        <w:t>(En dos</w:t>
      </w:r>
      <w:r w:rsidRPr="007A411F">
        <w:rPr>
          <w:rFonts w:ascii="Arial" w:eastAsia="Times New Roman" w:hAnsi="Arial" w:cs="Arial"/>
          <w:b/>
          <w:sz w:val="24"/>
          <w:szCs w:val="24"/>
          <w:lang w:val="es-ES" w:eastAsia="es-ES"/>
        </w:rPr>
        <w:t xml:space="preserve"> cuartilla</w:t>
      </w:r>
      <w:r w:rsidR="00906621" w:rsidRPr="007A411F">
        <w:rPr>
          <w:rFonts w:ascii="Arial" w:eastAsia="Times New Roman" w:hAnsi="Arial" w:cs="Arial"/>
          <w:b/>
          <w:sz w:val="24"/>
          <w:szCs w:val="24"/>
          <w:lang w:val="es-ES" w:eastAsia="es-ES"/>
        </w:rPr>
        <w:t>s</w:t>
      </w:r>
      <w:r w:rsidRPr="007A411F">
        <w:rPr>
          <w:rFonts w:ascii="Arial" w:eastAsia="Times New Roman" w:hAnsi="Arial" w:cs="Arial"/>
          <w:b/>
          <w:sz w:val="24"/>
          <w:szCs w:val="24"/>
          <w:lang w:val="es-ES" w:eastAsia="es-ES"/>
        </w:rPr>
        <w:t xml:space="preserve"> para entregar en el momento que se indique)</w:t>
      </w:r>
    </w:p>
    <w:p w:rsidR="007A411F" w:rsidRDefault="007A411F" w:rsidP="00942A16">
      <w:pPr>
        <w:spacing w:after="0" w:line="360" w:lineRule="auto"/>
        <w:jc w:val="both"/>
        <w:rPr>
          <w:rFonts w:ascii="Arial" w:hAnsi="Arial" w:cs="Arial"/>
          <w:b/>
          <w:sz w:val="24"/>
          <w:szCs w:val="24"/>
        </w:rPr>
      </w:pPr>
    </w:p>
    <w:p w:rsidR="007A411F" w:rsidRDefault="007A411F" w:rsidP="00942A16">
      <w:pPr>
        <w:spacing w:after="0" w:line="360" w:lineRule="auto"/>
        <w:jc w:val="both"/>
        <w:rPr>
          <w:rFonts w:ascii="Arial" w:hAnsi="Arial" w:cs="Arial"/>
          <w:b/>
          <w:sz w:val="24"/>
          <w:szCs w:val="24"/>
        </w:rPr>
      </w:pPr>
    </w:p>
    <w:p w:rsidR="007A411F" w:rsidRDefault="007A411F" w:rsidP="00942A16">
      <w:pPr>
        <w:spacing w:after="0" w:line="360" w:lineRule="auto"/>
        <w:jc w:val="both"/>
        <w:rPr>
          <w:rFonts w:ascii="Arial" w:hAnsi="Arial" w:cs="Arial"/>
          <w:b/>
          <w:sz w:val="24"/>
          <w:szCs w:val="24"/>
        </w:rPr>
      </w:pPr>
    </w:p>
    <w:p w:rsidR="007A411F" w:rsidRDefault="007A411F" w:rsidP="00942A16">
      <w:pPr>
        <w:spacing w:after="0" w:line="360" w:lineRule="auto"/>
        <w:jc w:val="both"/>
        <w:rPr>
          <w:rFonts w:ascii="Arial" w:hAnsi="Arial" w:cs="Arial"/>
          <w:b/>
          <w:sz w:val="24"/>
          <w:szCs w:val="24"/>
        </w:rPr>
      </w:pPr>
    </w:p>
    <w:p w:rsidR="00432E24" w:rsidRPr="007A411F" w:rsidRDefault="007A411F" w:rsidP="00942A16">
      <w:pPr>
        <w:spacing w:after="0" w:line="360" w:lineRule="auto"/>
        <w:jc w:val="both"/>
        <w:rPr>
          <w:rFonts w:ascii="Arial" w:hAnsi="Arial" w:cs="Arial"/>
          <w:b/>
          <w:sz w:val="24"/>
          <w:szCs w:val="24"/>
        </w:rPr>
      </w:pPr>
      <w:r w:rsidRPr="007A411F">
        <w:rPr>
          <w:rFonts w:ascii="Arial" w:hAnsi="Arial" w:cs="Arial"/>
          <w:b/>
          <w:sz w:val="24"/>
          <w:szCs w:val="24"/>
        </w:rPr>
        <w:t>PEDAGOGIA II</w:t>
      </w:r>
    </w:p>
    <w:p w:rsidR="00065A12" w:rsidRPr="005430A6" w:rsidRDefault="001B6ADD" w:rsidP="000D10FF">
      <w:pPr>
        <w:tabs>
          <w:tab w:val="left" w:pos="1440"/>
        </w:tabs>
        <w:spacing w:after="0" w:line="240" w:lineRule="auto"/>
        <w:rPr>
          <w:rFonts w:ascii="Arial" w:hAnsi="Arial" w:cs="Arial"/>
          <w:b/>
          <w:sz w:val="24"/>
          <w:szCs w:val="24"/>
          <w:lang w:val="es-ES_tradnl"/>
        </w:rPr>
      </w:pPr>
      <w:r w:rsidRPr="005430A6">
        <w:rPr>
          <w:rFonts w:ascii="Arial" w:hAnsi="Arial" w:cs="Arial"/>
          <w:b/>
          <w:sz w:val="24"/>
          <w:szCs w:val="24"/>
        </w:rPr>
        <w:lastRenderedPageBreak/>
        <w:t xml:space="preserve">Orientación de la </w:t>
      </w:r>
      <w:r w:rsidR="000169C8" w:rsidRPr="005430A6">
        <w:rPr>
          <w:rFonts w:ascii="Arial" w:hAnsi="Arial" w:cs="Arial"/>
          <w:b/>
          <w:sz w:val="24"/>
          <w:szCs w:val="24"/>
          <w:lang w:val="es-ES_tradnl"/>
        </w:rPr>
        <w:t>Guía de Estudio #3</w:t>
      </w:r>
    </w:p>
    <w:p w:rsidR="00065A12" w:rsidRPr="005430A6" w:rsidRDefault="00065A12" w:rsidP="00065A12">
      <w:pPr>
        <w:spacing w:after="0" w:line="360" w:lineRule="auto"/>
        <w:jc w:val="both"/>
        <w:rPr>
          <w:rFonts w:ascii="Arial" w:hAnsi="Arial" w:cs="Arial"/>
          <w:b/>
          <w:sz w:val="24"/>
          <w:szCs w:val="24"/>
        </w:rPr>
      </w:pPr>
      <w:r w:rsidRPr="005430A6">
        <w:rPr>
          <w:rFonts w:ascii="Arial" w:hAnsi="Arial" w:cs="Arial"/>
          <w:b/>
          <w:sz w:val="24"/>
          <w:szCs w:val="24"/>
        </w:rPr>
        <w:t>Tema: 1 Los contextos de actuación del maestro.</w:t>
      </w:r>
    </w:p>
    <w:p w:rsidR="007A411F" w:rsidRDefault="005C6A0D" w:rsidP="00AE2F55">
      <w:pPr>
        <w:spacing w:after="0"/>
        <w:rPr>
          <w:rFonts w:ascii="Arial" w:hAnsi="Arial" w:cs="Arial"/>
          <w:sz w:val="24"/>
          <w:szCs w:val="24"/>
        </w:rPr>
      </w:pPr>
      <w:r w:rsidRPr="005430A6">
        <w:rPr>
          <w:rFonts w:ascii="Arial" w:hAnsi="Arial" w:cs="Arial"/>
          <w:b/>
          <w:sz w:val="24"/>
          <w:szCs w:val="24"/>
          <w:lang w:val="es-ES_tradnl"/>
        </w:rPr>
        <w:t>Sumario:</w:t>
      </w:r>
      <w:r w:rsidR="001B6ADD" w:rsidRPr="005430A6">
        <w:rPr>
          <w:rFonts w:ascii="Arial" w:hAnsi="Arial" w:cs="Arial"/>
          <w:sz w:val="24"/>
          <w:szCs w:val="24"/>
        </w:rPr>
        <w:t xml:space="preserve"> Capacidad de trabajo y fatiga</w:t>
      </w:r>
      <w:r w:rsidRPr="005430A6">
        <w:rPr>
          <w:rFonts w:ascii="Arial" w:hAnsi="Arial" w:cs="Arial"/>
          <w:sz w:val="24"/>
          <w:szCs w:val="24"/>
        </w:rPr>
        <w:t xml:space="preserve"> como fenómeno </w:t>
      </w:r>
      <w:r w:rsidR="0041715F" w:rsidRPr="005430A6">
        <w:rPr>
          <w:rFonts w:ascii="Arial" w:hAnsi="Arial" w:cs="Arial"/>
          <w:sz w:val="24"/>
          <w:szCs w:val="24"/>
        </w:rPr>
        <w:t>fisiológico</w:t>
      </w:r>
      <w:r w:rsidR="001B6ADD" w:rsidRPr="005430A6">
        <w:rPr>
          <w:rFonts w:ascii="Arial" w:hAnsi="Arial" w:cs="Arial"/>
          <w:sz w:val="24"/>
          <w:szCs w:val="24"/>
        </w:rPr>
        <w:t>. Definición, factores que infl</w:t>
      </w:r>
      <w:r w:rsidR="007A411F">
        <w:rPr>
          <w:rFonts w:ascii="Arial" w:hAnsi="Arial" w:cs="Arial"/>
          <w:sz w:val="24"/>
          <w:szCs w:val="24"/>
        </w:rPr>
        <w:t>uyen en la capacidad de trabajo.</w:t>
      </w:r>
      <w:r w:rsidR="007A411F" w:rsidRPr="007A411F">
        <w:rPr>
          <w:rFonts w:ascii="Arial" w:hAnsi="Arial" w:cs="Arial"/>
          <w:sz w:val="24"/>
          <w:szCs w:val="24"/>
        </w:rPr>
        <w:t xml:space="preserve"> </w:t>
      </w:r>
    </w:p>
    <w:p w:rsidR="007A411F" w:rsidRDefault="007A411F" w:rsidP="00AE2F55">
      <w:pPr>
        <w:spacing w:after="0"/>
        <w:rPr>
          <w:rFonts w:ascii="Arial" w:hAnsi="Arial" w:cs="Arial"/>
          <w:sz w:val="24"/>
          <w:szCs w:val="24"/>
        </w:rPr>
      </w:pPr>
    </w:p>
    <w:p w:rsidR="001B6ADD" w:rsidRDefault="007A411F" w:rsidP="00AE2F55">
      <w:pPr>
        <w:spacing w:after="0"/>
        <w:rPr>
          <w:rFonts w:ascii="Arial" w:hAnsi="Arial" w:cs="Arial"/>
          <w:sz w:val="24"/>
          <w:szCs w:val="24"/>
        </w:rPr>
      </w:pPr>
      <w:r w:rsidRPr="007A411F">
        <w:rPr>
          <w:rFonts w:ascii="Arial" w:hAnsi="Arial" w:cs="Arial"/>
          <w:b/>
          <w:sz w:val="24"/>
          <w:szCs w:val="24"/>
        </w:rPr>
        <w:t>Objetivo</w:t>
      </w:r>
      <w:r>
        <w:rPr>
          <w:rFonts w:ascii="Arial" w:hAnsi="Arial" w:cs="Arial"/>
          <w:sz w:val="24"/>
          <w:szCs w:val="24"/>
        </w:rPr>
        <w:t xml:space="preserve">: </w:t>
      </w:r>
      <w:r w:rsidRPr="009B0C28">
        <w:rPr>
          <w:rFonts w:ascii="Arial" w:hAnsi="Arial" w:cs="Arial"/>
          <w:sz w:val="24"/>
          <w:szCs w:val="24"/>
        </w:rPr>
        <w:t>Explicar la importancia que tiene el conocimiento de los fundamentos de la higiene, carga docente, capacidad de trabajo y fatiga para una adecuada conducción del proceso</w:t>
      </w:r>
    </w:p>
    <w:p w:rsidR="007A411F" w:rsidRPr="005430A6" w:rsidRDefault="007A411F" w:rsidP="00AE2F55">
      <w:pPr>
        <w:spacing w:after="0"/>
        <w:rPr>
          <w:rFonts w:ascii="Arial" w:hAnsi="Arial" w:cs="Arial"/>
          <w:sz w:val="24"/>
          <w:szCs w:val="24"/>
        </w:rPr>
      </w:pPr>
    </w:p>
    <w:p w:rsidR="001B6ADD" w:rsidRPr="005430A6" w:rsidRDefault="001B6ADD" w:rsidP="001B6ADD">
      <w:pPr>
        <w:spacing w:after="0" w:line="360" w:lineRule="auto"/>
        <w:jc w:val="both"/>
        <w:rPr>
          <w:rFonts w:ascii="Arial" w:hAnsi="Arial" w:cs="Arial"/>
          <w:b/>
          <w:sz w:val="24"/>
          <w:szCs w:val="24"/>
        </w:rPr>
      </w:pPr>
      <w:r w:rsidRPr="005430A6">
        <w:rPr>
          <w:rFonts w:ascii="Arial" w:hAnsi="Arial" w:cs="Arial"/>
          <w:b/>
          <w:sz w:val="24"/>
          <w:szCs w:val="24"/>
        </w:rPr>
        <w:t>Bibliografía:</w:t>
      </w:r>
    </w:p>
    <w:p w:rsidR="001B6ADD" w:rsidRPr="005430A6" w:rsidRDefault="001B6ADD" w:rsidP="002E3215">
      <w:pPr>
        <w:pStyle w:val="Prrafodelista"/>
        <w:numPr>
          <w:ilvl w:val="0"/>
          <w:numId w:val="9"/>
        </w:numPr>
        <w:spacing w:after="0" w:line="360" w:lineRule="auto"/>
        <w:jc w:val="both"/>
        <w:rPr>
          <w:rFonts w:ascii="Arial" w:hAnsi="Arial" w:cs="Arial"/>
          <w:sz w:val="24"/>
          <w:szCs w:val="24"/>
        </w:rPr>
      </w:pPr>
      <w:r w:rsidRPr="005430A6">
        <w:rPr>
          <w:rFonts w:ascii="Arial" w:hAnsi="Arial" w:cs="Arial"/>
          <w:sz w:val="24"/>
          <w:szCs w:val="24"/>
        </w:rPr>
        <w:t xml:space="preserve">Ramón Ferreiro </w:t>
      </w:r>
      <w:proofErr w:type="spellStart"/>
      <w:r w:rsidRPr="005430A6">
        <w:rPr>
          <w:rFonts w:ascii="Arial" w:hAnsi="Arial" w:cs="Arial"/>
          <w:sz w:val="24"/>
          <w:szCs w:val="24"/>
        </w:rPr>
        <w:t>Gravié</w:t>
      </w:r>
      <w:proofErr w:type="spellEnd"/>
      <w:r w:rsidRPr="005430A6">
        <w:rPr>
          <w:rFonts w:ascii="Arial" w:hAnsi="Arial" w:cs="Arial"/>
          <w:sz w:val="24"/>
          <w:szCs w:val="24"/>
        </w:rPr>
        <w:t>: Higiene del Niño y Adolescente.pág179-192</w:t>
      </w:r>
    </w:p>
    <w:p w:rsidR="002E3215" w:rsidRPr="005430A6" w:rsidRDefault="001B6ADD" w:rsidP="002E3215">
      <w:pPr>
        <w:pStyle w:val="Prrafodelista"/>
        <w:numPr>
          <w:ilvl w:val="0"/>
          <w:numId w:val="9"/>
        </w:numPr>
        <w:spacing w:after="0" w:line="240" w:lineRule="auto"/>
        <w:rPr>
          <w:rFonts w:ascii="Arial" w:hAnsi="Arial" w:cs="Arial"/>
          <w:sz w:val="24"/>
          <w:szCs w:val="24"/>
        </w:rPr>
      </w:pPr>
      <w:r w:rsidRPr="005430A6">
        <w:rPr>
          <w:rFonts w:ascii="Arial" w:hAnsi="Arial" w:cs="Arial"/>
          <w:sz w:val="24"/>
          <w:szCs w:val="24"/>
        </w:rPr>
        <w:t xml:space="preserve">Ramón Ferreiro </w:t>
      </w:r>
      <w:proofErr w:type="spellStart"/>
      <w:r w:rsidRPr="005430A6">
        <w:rPr>
          <w:rFonts w:ascii="Arial" w:hAnsi="Arial" w:cs="Arial"/>
          <w:sz w:val="24"/>
          <w:szCs w:val="24"/>
        </w:rPr>
        <w:t>Gravié</w:t>
      </w:r>
      <w:proofErr w:type="spellEnd"/>
      <w:r w:rsidRPr="005430A6">
        <w:rPr>
          <w:rFonts w:ascii="Arial" w:hAnsi="Arial" w:cs="Arial"/>
          <w:sz w:val="24"/>
          <w:szCs w:val="24"/>
        </w:rPr>
        <w:t>: Desarrollo Físico y capacidad de trabajo de los escolares.</w:t>
      </w:r>
    </w:p>
    <w:p w:rsidR="002E3215" w:rsidRPr="005430A6" w:rsidRDefault="002E3215" w:rsidP="002E3215">
      <w:pPr>
        <w:pStyle w:val="NormalWeb"/>
        <w:spacing w:before="144" w:beforeAutospacing="0" w:after="0" w:afterAutospacing="0"/>
        <w:ind w:left="60"/>
        <w:jc w:val="both"/>
        <w:rPr>
          <w:rFonts w:ascii="Arial" w:eastAsiaTheme="minorEastAsia" w:hAnsi="Arial" w:cs="Arial"/>
          <w:color w:val="000000" w:themeColor="text1"/>
          <w:kern w:val="24"/>
          <w:sz w:val="60"/>
          <w:szCs w:val="60"/>
          <w:lang w:val="es-ES_tradnl"/>
        </w:rPr>
      </w:pPr>
      <w:r w:rsidRPr="005430A6">
        <w:rPr>
          <w:rFonts w:ascii="Arial" w:eastAsiaTheme="minorEastAsia" w:hAnsi="Arial" w:cs="Arial"/>
          <w:color w:val="000000" w:themeColor="text1"/>
          <w:kern w:val="24"/>
        </w:rPr>
        <w:t>-</w:t>
      </w:r>
      <w:r w:rsidR="00FA0A32">
        <w:rPr>
          <w:rFonts w:ascii="Arial" w:eastAsiaTheme="minorEastAsia" w:hAnsi="Arial" w:cs="Arial"/>
          <w:color w:val="000000" w:themeColor="text1"/>
          <w:kern w:val="24"/>
        </w:rPr>
        <w:t xml:space="preserve">    Material complementario</w:t>
      </w:r>
      <w:r w:rsidR="007A411F">
        <w:rPr>
          <w:rFonts w:ascii="Arial" w:eastAsiaTheme="minorEastAsia" w:hAnsi="Arial" w:cs="Arial"/>
          <w:color w:val="000000" w:themeColor="text1"/>
          <w:kern w:val="24"/>
        </w:rPr>
        <w:t xml:space="preserve">: </w:t>
      </w:r>
      <w:r w:rsidR="00F35E53">
        <w:rPr>
          <w:rFonts w:ascii="Arial" w:eastAsiaTheme="minorEastAsia" w:hAnsi="Arial" w:cs="Arial"/>
          <w:color w:val="000000" w:themeColor="text1"/>
          <w:kern w:val="24"/>
        </w:rPr>
        <w:t>La dirección, organización  e h</w:t>
      </w:r>
      <w:r w:rsidRPr="005430A6">
        <w:rPr>
          <w:rFonts w:ascii="Arial" w:eastAsiaTheme="minorEastAsia" w:hAnsi="Arial" w:cs="Arial"/>
          <w:color w:val="000000" w:themeColor="text1"/>
          <w:kern w:val="24"/>
        </w:rPr>
        <w:t>igiene escola</w:t>
      </w:r>
      <w:r w:rsidR="007A411F">
        <w:rPr>
          <w:rFonts w:ascii="Arial" w:eastAsiaTheme="minorEastAsia" w:hAnsi="Arial" w:cs="Arial"/>
          <w:color w:val="000000" w:themeColor="text1"/>
          <w:kern w:val="24"/>
        </w:rPr>
        <w:t>r</w:t>
      </w:r>
      <w:r w:rsidR="00F35E53">
        <w:rPr>
          <w:rFonts w:ascii="Arial" w:eastAsiaTheme="minorEastAsia" w:hAnsi="Arial" w:cs="Arial"/>
          <w:color w:val="000000" w:themeColor="text1"/>
          <w:kern w:val="24"/>
        </w:rPr>
        <w:t>. Precisiones en la escuela cubana actual</w:t>
      </w:r>
      <w:r w:rsidR="007A411F">
        <w:rPr>
          <w:rFonts w:ascii="Arial" w:eastAsiaTheme="minorEastAsia" w:hAnsi="Arial" w:cs="Arial"/>
          <w:color w:val="000000" w:themeColor="text1"/>
          <w:kern w:val="24"/>
        </w:rPr>
        <w:t xml:space="preserve"> del  Tema 1</w:t>
      </w:r>
      <w:r w:rsidRPr="005430A6">
        <w:rPr>
          <w:rFonts w:ascii="Arial" w:eastAsiaTheme="minorEastAsia" w:hAnsi="Arial" w:cs="Arial"/>
          <w:color w:val="000000" w:themeColor="text1"/>
          <w:kern w:val="24"/>
        </w:rPr>
        <w:t>.</w:t>
      </w:r>
    </w:p>
    <w:p w:rsidR="002E3215" w:rsidRPr="005430A6" w:rsidRDefault="002E3215" w:rsidP="002E3215">
      <w:pPr>
        <w:pStyle w:val="NormalWeb"/>
        <w:spacing w:before="144" w:beforeAutospacing="0" w:after="0" w:afterAutospacing="0"/>
        <w:ind w:left="547" w:hanging="547"/>
        <w:jc w:val="both"/>
        <w:rPr>
          <w:rFonts w:ascii="Arial" w:eastAsiaTheme="minorEastAsia" w:hAnsi="Arial" w:cs="Arial"/>
          <w:color w:val="000000" w:themeColor="text1"/>
          <w:kern w:val="24"/>
          <w:lang w:val="es-ES_tradnl"/>
        </w:rPr>
      </w:pPr>
      <w:r w:rsidRPr="005430A6">
        <w:rPr>
          <w:rFonts w:ascii="Arial" w:eastAsiaTheme="minorEastAsia" w:hAnsi="Arial" w:cs="Arial"/>
          <w:color w:val="000000" w:themeColor="text1"/>
          <w:kern w:val="24"/>
          <w:lang w:val="es-ES_tradnl"/>
        </w:rPr>
        <w:t>- Del  Valle Alberto y García Gilberto: Dirección, organización e higiene escolar: Parte II. Organización e higiene escolar Pág. 245 – 254. (</w:t>
      </w:r>
      <w:r w:rsidR="005528CD" w:rsidRPr="005430A6">
        <w:rPr>
          <w:rFonts w:ascii="Arial" w:eastAsiaTheme="minorEastAsia" w:hAnsi="Arial" w:cs="Arial"/>
          <w:color w:val="000000" w:themeColor="text1"/>
          <w:kern w:val="24"/>
          <w:lang w:val="es-ES_tradnl"/>
        </w:rPr>
        <w:t>Capítulo</w:t>
      </w:r>
      <w:r w:rsidRPr="005430A6">
        <w:rPr>
          <w:rFonts w:ascii="Arial" w:eastAsiaTheme="minorEastAsia" w:hAnsi="Arial" w:cs="Arial"/>
          <w:color w:val="000000" w:themeColor="text1"/>
          <w:kern w:val="24"/>
          <w:lang w:val="es-ES_tradnl"/>
        </w:rPr>
        <w:t xml:space="preserve"> 11. Organización e higiene escolar. ¿Para qué?</w:t>
      </w:r>
    </w:p>
    <w:p w:rsidR="00AE2F55" w:rsidRPr="005430A6" w:rsidRDefault="00AE2F55" w:rsidP="00AE2F55">
      <w:pPr>
        <w:pStyle w:val="NormalWeb"/>
        <w:spacing w:before="144" w:beforeAutospacing="0" w:after="0" w:afterAutospacing="0"/>
        <w:jc w:val="both"/>
        <w:rPr>
          <w:rFonts w:ascii="Arial" w:eastAsiaTheme="minorEastAsia" w:hAnsi="Arial" w:cs="Arial"/>
          <w:color w:val="000000" w:themeColor="text1"/>
          <w:kern w:val="24"/>
          <w:lang w:val="es-ES_tradnl"/>
        </w:rPr>
      </w:pPr>
      <w:r w:rsidRPr="005430A6">
        <w:rPr>
          <w:rFonts w:ascii="Arial" w:hAnsi="Arial" w:cs="Arial"/>
          <w:lang w:val="es-ES_tradnl"/>
        </w:rPr>
        <w:t xml:space="preserve">Buscadores Google, Bing, Enciclopedias </w:t>
      </w:r>
      <w:proofErr w:type="spellStart"/>
      <w:r w:rsidRPr="005430A6">
        <w:rPr>
          <w:rFonts w:ascii="Arial" w:hAnsi="Arial" w:cs="Arial"/>
          <w:lang w:val="es-ES_tradnl"/>
        </w:rPr>
        <w:t>EcuRed</w:t>
      </w:r>
      <w:proofErr w:type="spellEnd"/>
      <w:r w:rsidRPr="005430A6">
        <w:rPr>
          <w:rFonts w:ascii="Arial" w:hAnsi="Arial" w:cs="Arial"/>
          <w:lang w:val="es-ES_tradnl"/>
        </w:rPr>
        <w:t xml:space="preserve"> y Wikipedia</w:t>
      </w:r>
      <w:r w:rsidRPr="005430A6">
        <w:rPr>
          <w:rFonts w:ascii="Arial" w:hAnsi="Arial" w:cs="Arial"/>
        </w:rPr>
        <w:t>.MINED.</w:t>
      </w:r>
    </w:p>
    <w:p w:rsidR="001B6ADD" w:rsidRPr="005430A6" w:rsidRDefault="001B6ADD" w:rsidP="001B6ADD">
      <w:pPr>
        <w:spacing w:after="0" w:line="360" w:lineRule="auto"/>
        <w:jc w:val="both"/>
        <w:rPr>
          <w:rFonts w:ascii="Arial" w:hAnsi="Arial" w:cs="Arial"/>
          <w:sz w:val="24"/>
          <w:szCs w:val="24"/>
        </w:rPr>
      </w:pPr>
    </w:p>
    <w:p w:rsidR="001B6ADD" w:rsidRPr="005430A6" w:rsidRDefault="001B6ADD" w:rsidP="001B6ADD">
      <w:pPr>
        <w:spacing w:after="0" w:line="360" w:lineRule="auto"/>
        <w:jc w:val="both"/>
        <w:rPr>
          <w:rFonts w:ascii="Arial" w:hAnsi="Arial" w:cs="Arial"/>
          <w:b/>
          <w:sz w:val="24"/>
          <w:szCs w:val="24"/>
        </w:rPr>
      </w:pPr>
      <w:r w:rsidRPr="005430A6">
        <w:rPr>
          <w:rFonts w:ascii="Arial" w:hAnsi="Arial" w:cs="Arial"/>
          <w:b/>
          <w:sz w:val="24"/>
          <w:szCs w:val="24"/>
        </w:rPr>
        <w:t>Orientaciones</w:t>
      </w:r>
      <w:r w:rsidR="000D10FF">
        <w:rPr>
          <w:rFonts w:ascii="Arial" w:hAnsi="Arial" w:cs="Arial"/>
          <w:b/>
          <w:sz w:val="24"/>
          <w:szCs w:val="24"/>
        </w:rPr>
        <w:t xml:space="preserve"> </w:t>
      </w:r>
      <w:r w:rsidR="0041715F" w:rsidRPr="005430A6">
        <w:rPr>
          <w:rFonts w:ascii="Arial" w:hAnsi="Arial" w:cs="Arial"/>
          <w:b/>
          <w:sz w:val="24"/>
          <w:szCs w:val="24"/>
        </w:rPr>
        <w:t>Metodológicas</w:t>
      </w:r>
      <w:r w:rsidRPr="005430A6">
        <w:rPr>
          <w:rFonts w:ascii="Arial" w:hAnsi="Arial" w:cs="Arial"/>
          <w:b/>
          <w:sz w:val="24"/>
          <w:szCs w:val="24"/>
        </w:rPr>
        <w:t>.</w:t>
      </w:r>
    </w:p>
    <w:p w:rsidR="000D10FF" w:rsidRPr="000D10FF" w:rsidRDefault="000D10FF" w:rsidP="000D10FF">
      <w:pPr>
        <w:pStyle w:val="Prrafodelista"/>
        <w:numPr>
          <w:ilvl w:val="0"/>
          <w:numId w:val="10"/>
        </w:numPr>
        <w:spacing w:after="0" w:line="360" w:lineRule="auto"/>
        <w:ind w:left="714" w:hanging="357"/>
        <w:jc w:val="both"/>
        <w:rPr>
          <w:rFonts w:ascii="Arial" w:hAnsi="Arial" w:cs="Arial"/>
          <w:sz w:val="24"/>
          <w:szCs w:val="24"/>
        </w:rPr>
      </w:pPr>
      <w:r>
        <w:rPr>
          <w:rFonts w:ascii="Arial" w:eastAsiaTheme="minorEastAsia" w:hAnsi="Arial" w:cs="Arial"/>
          <w:color w:val="000000" w:themeColor="text1"/>
          <w:kern w:val="24"/>
          <w:sz w:val="24"/>
          <w:szCs w:val="24"/>
        </w:rPr>
        <w:t xml:space="preserve"> A continuación te presentamos </w:t>
      </w:r>
      <w:r w:rsidR="000940CC" w:rsidRPr="005430A6">
        <w:rPr>
          <w:rFonts w:ascii="Arial" w:eastAsiaTheme="minorEastAsia" w:hAnsi="Arial" w:cs="Arial"/>
          <w:color w:val="000000" w:themeColor="text1"/>
          <w:kern w:val="24"/>
          <w:sz w:val="24"/>
          <w:szCs w:val="24"/>
        </w:rPr>
        <w:t xml:space="preserve">una </w:t>
      </w:r>
      <w:r w:rsidR="00062722" w:rsidRPr="005430A6">
        <w:rPr>
          <w:rFonts w:ascii="Arial" w:eastAsiaTheme="minorEastAsia" w:hAnsi="Arial" w:cs="Arial"/>
          <w:b/>
          <w:bCs/>
          <w:color w:val="000000" w:themeColor="text1"/>
          <w:kern w:val="24"/>
          <w:sz w:val="24"/>
          <w:szCs w:val="24"/>
        </w:rPr>
        <w:t>situación pedagógica modelada</w:t>
      </w:r>
      <w:r w:rsidR="00D70968" w:rsidRPr="005430A6">
        <w:rPr>
          <w:rFonts w:ascii="Arial" w:eastAsiaTheme="minorEastAsia" w:hAnsi="Arial" w:cs="Arial"/>
          <w:color w:val="000000" w:themeColor="text1"/>
          <w:kern w:val="24"/>
          <w:sz w:val="24"/>
          <w:szCs w:val="24"/>
        </w:rPr>
        <w:t xml:space="preserve">; </w:t>
      </w:r>
      <w:r>
        <w:rPr>
          <w:rFonts w:ascii="Arial" w:eastAsiaTheme="minorEastAsia" w:hAnsi="Arial" w:cs="Arial"/>
          <w:color w:val="000000" w:themeColor="text1"/>
          <w:kern w:val="24"/>
          <w:sz w:val="24"/>
          <w:szCs w:val="24"/>
        </w:rPr>
        <w:t>para que identifiques si el profesor</w:t>
      </w:r>
      <w:r w:rsidR="000940CC" w:rsidRPr="005430A6">
        <w:rPr>
          <w:rFonts w:ascii="Arial" w:eastAsiaTheme="minorEastAsia" w:hAnsi="Arial" w:cs="Arial"/>
          <w:color w:val="000000" w:themeColor="text1"/>
          <w:kern w:val="24"/>
          <w:sz w:val="24"/>
          <w:szCs w:val="24"/>
        </w:rPr>
        <w:t xml:space="preserve"> promueve la </w:t>
      </w:r>
      <w:r w:rsidR="00062722" w:rsidRPr="005430A6">
        <w:rPr>
          <w:rFonts w:ascii="Arial" w:eastAsiaTheme="minorEastAsia" w:hAnsi="Arial" w:cs="Arial"/>
          <w:color w:val="000000" w:themeColor="text1"/>
          <w:kern w:val="24"/>
          <w:sz w:val="24"/>
          <w:szCs w:val="24"/>
        </w:rPr>
        <w:t xml:space="preserve">polémica </w:t>
      </w:r>
      <w:r>
        <w:rPr>
          <w:rFonts w:ascii="Arial" w:eastAsiaTheme="minorEastAsia" w:hAnsi="Arial" w:cs="Arial"/>
          <w:color w:val="000000" w:themeColor="text1"/>
          <w:kern w:val="24"/>
          <w:sz w:val="24"/>
          <w:szCs w:val="24"/>
        </w:rPr>
        <w:t xml:space="preserve">y </w:t>
      </w:r>
      <w:r w:rsidR="000940CC" w:rsidRPr="005430A6">
        <w:rPr>
          <w:rFonts w:ascii="Arial" w:eastAsiaTheme="minorEastAsia" w:hAnsi="Arial" w:cs="Arial"/>
          <w:color w:val="000000" w:themeColor="text1"/>
          <w:kern w:val="24"/>
          <w:sz w:val="24"/>
          <w:szCs w:val="24"/>
        </w:rPr>
        <w:t>cumple o no con las funciones inherente</w:t>
      </w:r>
      <w:r>
        <w:rPr>
          <w:rFonts w:ascii="Arial" w:eastAsiaTheme="minorEastAsia" w:hAnsi="Arial" w:cs="Arial"/>
          <w:color w:val="000000" w:themeColor="text1"/>
          <w:kern w:val="24"/>
          <w:sz w:val="24"/>
          <w:szCs w:val="24"/>
        </w:rPr>
        <w:t>s</w:t>
      </w:r>
      <w:r w:rsidR="000940CC" w:rsidRPr="005430A6">
        <w:rPr>
          <w:rFonts w:ascii="Arial" w:eastAsiaTheme="minorEastAsia" w:hAnsi="Arial" w:cs="Arial"/>
          <w:color w:val="000000" w:themeColor="text1"/>
          <w:kern w:val="24"/>
          <w:sz w:val="24"/>
          <w:szCs w:val="24"/>
        </w:rPr>
        <w:t xml:space="preserve"> a su desempeño</w:t>
      </w:r>
      <w:r w:rsidR="00D70968" w:rsidRPr="005430A6">
        <w:rPr>
          <w:rFonts w:ascii="Arial" w:eastAsiaTheme="minorEastAsia" w:hAnsi="Arial" w:cs="Arial"/>
          <w:color w:val="000000" w:themeColor="text1"/>
          <w:kern w:val="24"/>
          <w:sz w:val="44"/>
          <w:szCs w:val="44"/>
        </w:rPr>
        <w:t>.</w:t>
      </w:r>
    </w:p>
    <w:p w:rsidR="00706BEC" w:rsidRPr="000D10FF" w:rsidRDefault="000940CC" w:rsidP="000D10FF">
      <w:pPr>
        <w:spacing w:after="0" w:line="360" w:lineRule="auto"/>
        <w:jc w:val="both"/>
        <w:rPr>
          <w:rFonts w:ascii="Arial" w:hAnsi="Arial" w:cs="Arial"/>
          <w:sz w:val="24"/>
          <w:szCs w:val="24"/>
        </w:rPr>
      </w:pPr>
      <w:r w:rsidRPr="007A411F">
        <w:rPr>
          <w:rFonts w:ascii="Arial" w:eastAsiaTheme="minorEastAsia" w:hAnsi="Arial" w:cs="Arial"/>
          <w:color w:val="000000" w:themeColor="text1"/>
          <w:kern w:val="24"/>
          <w:sz w:val="24"/>
          <w:szCs w:val="24"/>
        </w:rPr>
        <w:t>Melissa</w:t>
      </w:r>
      <w:r w:rsidRPr="000D10FF">
        <w:rPr>
          <w:rFonts w:ascii="Arial" w:eastAsiaTheme="minorEastAsia" w:hAnsi="Arial" w:cs="Arial"/>
          <w:color w:val="000000" w:themeColor="text1"/>
          <w:kern w:val="24"/>
          <w:sz w:val="24"/>
          <w:szCs w:val="24"/>
        </w:rPr>
        <w:t xml:space="preserve"> y </w:t>
      </w:r>
      <w:r w:rsidR="007A411F" w:rsidRPr="000D10FF">
        <w:rPr>
          <w:rFonts w:ascii="Arial" w:eastAsiaTheme="minorEastAsia" w:hAnsi="Arial" w:cs="Arial"/>
          <w:color w:val="000000" w:themeColor="text1"/>
          <w:kern w:val="24"/>
          <w:sz w:val="24"/>
          <w:szCs w:val="24"/>
        </w:rPr>
        <w:t>Elizabeth</w:t>
      </w:r>
      <w:r w:rsidRPr="000D10FF">
        <w:rPr>
          <w:rFonts w:ascii="Arial" w:eastAsiaTheme="minorEastAsia" w:hAnsi="Arial" w:cs="Arial"/>
          <w:color w:val="000000" w:themeColor="text1"/>
          <w:kern w:val="24"/>
          <w:sz w:val="24"/>
          <w:szCs w:val="24"/>
        </w:rPr>
        <w:t xml:space="preserve">   son estudiantes de tercer año de la especialidad </w:t>
      </w:r>
      <w:r w:rsidR="007A411F" w:rsidRPr="000D10FF">
        <w:rPr>
          <w:rFonts w:ascii="Arial" w:eastAsiaTheme="minorEastAsia" w:hAnsi="Arial" w:cs="Arial"/>
          <w:color w:val="000000" w:themeColor="text1"/>
          <w:kern w:val="24"/>
          <w:sz w:val="24"/>
          <w:szCs w:val="24"/>
        </w:rPr>
        <w:t>Química</w:t>
      </w:r>
      <w:r w:rsidRPr="000D10FF">
        <w:rPr>
          <w:rFonts w:ascii="Arial" w:eastAsiaTheme="minorEastAsia" w:hAnsi="Arial" w:cs="Arial"/>
          <w:color w:val="000000" w:themeColor="text1"/>
          <w:kern w:val="24"/>
          <w:sz w:val="24"/>
          <w:szCs w:val="24"/>
        </w:rPr>
        <w:t xml:space="preserve"> - Industrial que fueron a realizar práctica pre profesional al politécnico Pepito </w:t>
      </w:r>
      <w:proofErr w:type="spellStart"/>
      <w:r w:rsidRPr="000D10FF">
        <w:rPr>
          <w:rFonts w:ascii="Arial" w:eastAsiaTheme="minorEastAsia" w:hAnsi="Arial" w:cs="Arial"/>
          <w:color w:val="000000" w:themeColor="text1"/>
          <w:kern w:val="24"/>
          <w:sz w:val="24"/>
          <w:szCs w:val="24"/>
        </w:rPr>
        <w:t>Tey</w:t>
      </w:r>
      <w:proofErr w:type="spellEnd"/>
      <w:r w:rsidRPr="000D10FF">
        <w:rPr>
          <w:rFonts w:ascii="Arial" w:eastAsiaTheme="minorEastAsia" w:hAnsi="Arial" w:cs="Arial"/>
          <w:color w:val="000000" w:themeColor="text1"/>
          <w:kern w:val="24"/>
          <w:sz w:val="24"/>
          <w:szCs w:val="24"/>
        </w:rPr>
        <w:t xml:space="preserve">. Mientras esperaban las orientaciones del profesor tutor, revisaban el plan de las actividades e iniciaron haciendo un recorrido por las aulas y talleres. Se quedaron en un taller porque le interesaba la práctica que el profesor del politécnico demostraba; pues prevalecía el gran dominio del contenido y poseía muchos años en esa rama,  sin embargo a estas  les llamo la atención que  dos alumnos estaban dormido, otros constantemente le pedían que volviera a explicar, no entendían aun cuando el docente daba la lógica de las operaciones a realizar. El físico de forma general mostrado por los estudiantes era de cierto cansancio y debilitamiento. Los profesores en formación con mucha ética profesional se acercan al profesor y le reconocen todos los esfuerzos que realiza para que funcione el taller; pero le comentan que </w:t>
      </w:r>
      <w:proofErr w:type="gramStart"/>
      <w:r w:rsidR="0032380D" w:rsidRPr="000D10FF">
        <w:rPr>
          <w:rFonts w:ascii="Arial" w:eastAsiaTheme="minorEastAsia" w:hAnsi="Arial" w:cs="Arial"/>
          <w:color w:val="000000" w:themeColor="text1"/>
          <w:kern w:val="24"/>
          <w:sz w:val="24"/>
          <w:szCs w:val="24"/>
        </w:rPr>
        <w:t>había</w:t>
      </w:r>
      <w:r w:rsidR="0032380D">
        <w:rPr>
          <w:rFonts w:ascii="Arial" w:eastAsiaTheme="minorEastAsia" w:hAnsi="Arial" w:cs="Arial"/>
          <w:color w:val="000000" w:themeColor="text1"/>
          <w:kern w:val="24"/>
          <w:sz w:val="24"/>
          <w:szCs w:val="24"/>
        </w:rPr>
        <w:t>n</w:t>
      </w:r>
      <w:proofErr w:type="gramEnd"/>
      <w:r w:rsidR="0032380D">
        <w:rPr>
          <w:rFonts w:ascii="Arial" w:eastAsiaTheme="minorEastAsia" w:hAnsi="Arial" w:cs="Arial"/>
          <w:color w:val="000000" w:themeColor="text1"/>
          <w:kern w:val="24"/>
          <w:sz w:val="24"/>
          <w:szCs w:val="24"/>
        </w:rPr>
        <w:t xml:space="preserve"> </w:t>
      </w:r>
      <w:r w:rsidR="007740A4" w:rsidRPr="000D10FF">
        <w:rPr>
          <w:rFonts w:ascii="Arial" w:eastAsiaTheme="minorEastAsia" w:hAnsi="Arial" w:cs="Arial"/>
          <w:color w:val="000000" w:themeColor="text1"/>
          <w:kern w:val="24"/>
          <w:sz w:val="24"/>
          <w:szCs w:val="24"/>
        </w:rPr>
        <w:t xml:space="preserve"> </w:t>
      </w:r>
      <w:r w:rsidRPr="000D10FF">
        <w:rPr>
          <w:rFonts w:ascii="Arial" w:eastAsiaTheme="minorEastAsia" w:hAnsi="Arial" w:cs="Arial"/>
          <w:color w:val="000000" w:themeColor="text1"/>
          <w:kern w:val="24"/>
          <w:sz w:val="24"/>
          <w:szCs w:val="24"/>
        </w:rPr>
        <w:t xml:space="preserve"> estudiantes con los comportamientos antes declarados y él le responde que cada vez que vienen de </w:t>
      </w:r>
      <w:r w:rsidRPr="000D10FF">
        <w:rPr>
          <w:rFonts w:ascii="Arial" w:eastAsiaTheme="minorEastAsia" w:hAnsi="Arial" w:cs="Arial"/>
          <w:color w:val="000000" w:themeColor="text1"/>
          <w:kern w:val="24"/>
          <w:sz w:val="24"/>
          <w:szCs w:val="24"/>
          <w:u w:val="single"/>
        </w:rPr>
        <w:t>Educación Física</w:t>
      </w:r>
      <w:r w:rsidRPr="000D10FF">
        <w:rPr>
          <w:rFonts w:ascii="Arial" w:eastAsiaTheme="minorEastAsia" w:hAnsi="Arial" w:cs="Arial"/>
          <w:color w:val="000000" w:themeColor="text1"/>
          <w:kern w:val="24"/>
          <w:sz w:val="24"/>
          <w:szCs w:val="24"/>
        </w:rPr>
        <w:t xml:space="preserve"> se comportan así. Rápidamente Melissa y </w:t>
      </w:r>
      <w:proofErr w:type="spellStart"/>
      <w:r w:rsidRPr="000D10FF">
        <w:rPr>
          <w:rFonts w:ascii="Arial" w:eastAsiaTheme="minorEastAsia" w:hAnsi="Arial" w:cs="Arial"/>
          <w:color w:val="000000" w:themeColor="text1"/>
          <w:kern w:val="24"/>
          <w:sz w:val="24"/>
          <w:szCs w:val="24"/>
        </w:rPr>
        <w:t>Elizabet</w:t>
      </w:r>
      <w:proofErr w:type="spellEnd"/>
      <w:r w:rsidRPr="000D10FF">
        <w:rPr>
          <w:rFonts w:ascii="Arial" w:eastAsiaTheme="minorEastAsia" w:hAnsi="Arial" w:cs="Arial"/>
          <w:color w:val="000000" w:themeColor="text1"/>
          <w:kern w:val="24"/>
          <w:sz w:val="24"/>
          <w:szCs w:val="24"/>
        </w:rPr>
        <w:t xml:space="preserve">   confirmaron lo que ocurría ya que era un tema que el Profesor Jorge  insistía en sus clases.   </w:t>
      </w:r>
    </w:p>
    <w:p w:rsidR="00706BEC" w:rsidRDefault="00F35E53" w:rsidP="0032380D">
      <w:pPr>
        <w:pStyle w:val="Prrafodelista"/>
        <w:numPr>
          <w:ilvl w:val="0"/>
          <w:numId w:val="41"/>
        </w:numPr>
        <w:spacing w:after="0" w:line="360" w:lineRule="auto"/>
        <w:jc w:val="both"/>
        <w:rPr>
          <w:rFonts w:ascii="Arial" w:hAnsi="Arial" w:cs="Arial"/>
          <w:sz w:val="24"/>
          <w:szCs w:val="24"/>
        </w:rPr>
      </w:pPr>
      <w:r w:rsidRPr="0032380D">
        <w:rPr>
          <w:rFonts w:ascii="Arial" w:hAnsi="Arial" w:cs="Arial"/>
          <w:sz w:val="24"/>
          <w:szCs w:val="24"/>
        </w:rPr>
        <w:lastRenderedPageBreak/>
        <w:t xml:space="preserve">Extraiga </w:t>
      </w:r>
      <w:r w:rsidRPr="0032380D">
        <w:rPr>
          <w:rFonts w:ascii="Arial" w:eastAsiaTheme="minorEastAsia" w:hAnsi="Arial" w:cs="Arial"/>
          <w:color w:val="000000" w:themeColor="text1"/>
          <w:kern w:val="24"/>
          <w:sz w:val="24"/>
          <w:szCs w:val="24"/>
        </w:rPr>
        <w:t>Material complementario: La dirección, organización  e higiene escolar. Precisiones en la escuela cubana actual del</w:t>
      </w:r>
      <w:r w:rsidRPr="0032380D">
        <w:rPr>
          <w:rFonts w:ascii="Arial" w:eastAsiaTheme="minorEastAsia" w:hAnsi="Arial" w:cs="Arial"/>
          <w:color w:val="000000" w:themeColor="text1"/>
          <w:kern w:val="24"/>
        </w:rPr>
        <w:t xml:space="preserve">  </w:t>
      </w:r>
      <w:r w:rsidRPr="0032380D">
        <w:rPr>
          <w:rFonts w:ascii="Arial" w:eastAsiaTheme="minorEastAsia" w:hAnsi="Arial" w:cs="Arial"/>
          <w:color w:val="000000" w:themeColor="text1"/>
          <w:kern w:val="24"/>
          <w:sz w:val="24"/>
          <w:szCs w:val="24"/>
        </w:rPr>
        <w:t>Tema 1</w:t>
      </w:r>
      <w:r w:rsidR="00B76B8E" w:rsidRPr="0032380D">
        <w:rPr>
          <w:rFonts w:ascii="Arial" w:hAnsi="Arial" w:cs="Arial"/>
          <w:sz w:val="24"/>
          <w:szCs w:val="24"/>
        </w:rPr>
        <w:t xml:space="preserve"> y d</w:t>
      </w:r>
      <w:r w:rsidR="000D10FF" w:rsidRPr="0032380D">
        <w:rPr>
          <w:rFonts w:ascii="Arial" w:hAnsi="Arial" w:cs="Arial"/>
          <w:sz w:val="24"/>
          <w:szCs w:val="24"/>
        </w:rPr>
        <w:t>efina</w:t>
      </w:r>
      <w:r w:rsidR="007740A4" w:rsidRPr="0032380D">
        <w:rPr>
          <w:rFonts w:ascii="Arial" w:hAnsi="Arial" w:cs="Arial"/>
          <w:sz w:val="24"/>
          <w:szCs w:val="24"/>
        </w:rPr>
        <w:t xml:space="preserve"> qué es capacidad de trabajo y  </w:t>
      </w:r>
      <w:r w:rsidR="00B76B8E" w:rsidRPr="0032380D">
        <w:rPr>
          <w:rFonts w:ascii="Arial" w:hAnsi="Arial" w:cs="Arial"/>
          <w:sz w:val="24"/>
          <w:szCs w:val="24"/>
        </w:rPr>
        <w:t xml:space="preserve">fatiga y </w:t>
      </w:r>
      <w:r w:rsidR="007740A4" w:rsidRPr="0032380D">
        <w:rPr>
          <w:rFonts w:ascii="Arial" w:hAnsi="Arial" w:cs="Arial"/>
          <w:sz w:val="24"/>
          <w:szCs w:val="24"/>
        </w:rPr>
        <w:t>cóm</w:t>
      </w:r>
      <w:r w:rsidR="004B33FB" w:rsidRPr="0032380D">
        <w:rPr>
          <w:rFonts w:ascii="Arial" w:hAnsi="Arial" w:cs="Arial"/>
          <w:sz w:val="24"/>
          <w:szCs w:val="24"/>
        </w:rPr>
        <w:t>o se clasifican</w:t>
      </w:r>
      <w:r w:rsidR="009C67F6" w:rsidRPr="0032380D">
        <w:rPr>
          <w:rFonts w:ascii="Arial" w:hAnsi="Arial" w:cs="Arial"/>
          <w:sz w:val="24"/>
          <w:szCs w:val="24"/>
        </w:rPr>
        <w:t>. Subraye las características que tienen en común</w:t>
      </w:r>
      <w:r w:rsidR="0032380D">
        <w:rPr>
          <w:rFonts w:ascii="Arial" w:hAnsi="Arial" w:cs="Arial"/>
          <w:sz w:val="24"/>
          <w:szCs w:val="24"/>
        </w:rPr>
        <w:t>´.</w:t>
      </w:r>
    </w:p>
    <w:p w:rsidR="00B76B8E" w:rsidRPr="0032380D" w:rsidRDefault="00B76B8E" w:rsidP="0032380D">
      <w:pPr>
        <w:pStyle w:val="Prrafodelista"/>
        <w:numPr>
          <w:ilvl w:val="0"/>
          <w:numId w:val="41"/>
        </w:numPr>
        <w:spacing w:after="0" w:line="360" w:lineRule="auto"/>
        <w:jc w:val="both"/>
        <w:rPr>
          <w:rFonts w:ascii="Arial" w:hAnsi="Arial" w:cs="Arial"/>
          <w:sz w:val="24"/>
          <w:szCs w:val="24"/>
        </w:rPr>
      </w:pPr>
      <w:r w:rsidRPr="0032380D">
        <w:rPr>
          <w:rFonts w:ascii="Arial" w:hAnsi="Arial" w:cs="Arial"/>
          <w:sz w:val="24"/>
          <w:szCs w:val="24"/>
        </w:rPr>
        <w:t>Identifique en la situación modelada donde se evidencia la fatiga en los estudiantes.</w:t>
      </w:r>
    </w:p>
    <w:p w:rsidR="000940CC" w:rsidRPr="005430A6" w:rsidRDefault="0032380D" w:rsidP="0041715F">
      <w:pPr>
        <w:spacing w:after="0" w:line="360" w:lineRule="auto"/>
        <w:ind w:left="360"/>
        <w:jc w:val="both"/>
        <w:rPr>
          <w:rFonts w:ascii="Arial" w:hAnsi="Arial" w:cs="Arial"/>
          <w:sz w:val="24"/>
          <w:szCs w:val="24"/>
        </w:rPr>
      </w:pPr>
      <w:r>
        <w:rPr>
          <w:rFonts w:ascii="Arial" w:hAnsi="Arial" w:cs="Arial"/>
          <w:sz w:val="24"/>
          <w:szCs w:val="24"/>
        </w:rPr>
        <w:t xml:space="preserve">     </w:t>
      </w:r>
      <w:r w:rsidR="00706BEC" w:rsidRPr="005430A6">
        <w:rPr>
          <w:rFonts w:ascii="Arial" w:hAnsi="Arial" w:cs="Arial"/>
          <w:sz w:val="24"/>
          <w:szCs w:val="24"/>
        </w:rPr>
        <w:t>c) Investigue cuáles  son los</w:t>
      </w:r>
      <w:r w:rsidR="007740A4" w:rsidRPr="005430A6">
        <w:rPr>
          <w:rFonts w:ascii="Arial" w:hAnsi="Arial" w:cs="Arial"/>
          <w:sz w:val="24"/>
          <w:szCs w:val="24"/>
        </w:rPr>
        <w:t xml:space="preserve"> factores que influyen en la capacidad de trabajo</w:t>
      </w:r>
      <w:proofErr w:type="gramStart"/>
      <w:r w:rsidR="007740A4" w:rsidRPr="005430A6">
        <w:rPr>
          <w:rFonts w:ascii="Arial" w:hAnsi="Arial" w:cs="Arial"/>
          <w:sz w:val="24"/>
          <w:szCs w:val="24"/>
        </w:rPr>
        <w:t>?</w:t>
      </w:r>
      <w:proofErr w:type="gramEnd"/>
    </w:p>
    <w:p w:rsidR="00706BEC" w:rsidRPr="005430A6" w:rsidRDefault="009C67F6" w:rsidP="009C67F6">
      <w:pPr>
        <w:spacing w:after="0" w:line="360" w:lineRule="auto"/>
        <w:jc w:val="both"/>
        <w:rPr>
          <w:rFonts w:ascii="Arial" w:hAnsi="Arial" w:cs="Arial"/>
          <w:sz w:val="24"/>
          <w:szCs w:val="24"/>
        </w:rPr>
      </w:pPr>
      <w:r>
        <w:rPr>
          <w:rFonts w:ascii="Arial" w:hAnsi="Arial" w:cs="Arial"/>
          <w:sz w:val="24"/>
          <w:szCs w:val="24"/>
        </w:rPr>
        <w:t xml:space="preserve">   </w:t>
      </w:r>
      <w:r w:rsidR="0032380D">
        <w:rPr>
          <w:rFonts w:ascii="Arial" w:hAnsi="Arial" w:cs="Arial"/>
          <w:sz w:val="24"/>
          <w:szCs w:val="24"/>
        </w:rPr>
        <w:t xml:space="preserve">     </w:t>
      </w:r>
      <w:r>
        <w:rPr>
          <w:rFonts w:ascii="Arial" w:hAnsi="Arial" w:cs="Arial"/>
          <w:sz w:val="24"/>
          <w:szCs w:val="24"/>
        </w:rPr>
        <w:t xml:space="preserve"> </w:t>
      </w:r>
      <w:r w:rsidR="0032380D">
        <w:rPr>
          <w:rFonts w:ascii="Arial" w:hAnsi="Arial" w:cs="Arial"/>
          <w:sz w:val="24"/>
          <w:szCs w:val="24"/>
        </w:rPr>
        <w:t xml:space="preserve">  </w:t>
      </w:r>
      <w:r>
        <w:rPr>
          <w:rFonts w:ascii="Arial" w:hAnsi="Arial" w:cs="Arial"/>
          <w:sz w:val="24"/>
          <w:szCs w:val="24"/>
        </w:rPr>
        <w:t xml:space="preserve">d) </w:t>
      </w:r>
      <w:r w:rsidR="00D70968" w:rsidRPr="005430A6">
        <w:rPr>
          <w:rFonts w:ascii="Arial" w:hAnsi="Arial" w:cs="Arial"/>
          <w:sz w:val="24"/>
          <w:szCs w:val="24"/>
        </w:rPr>
        <w:t>Explique qué</w:t>
      </w:r>
      <w:r>
        <w:rPr>
          <w:rFonts w:ascii="Arial" w:hAnsi="Arial" w:cs="Arial"/>
          <w:sz w:val="24"/>
          <w:szCs w:val="24"/>
        </w:rPr>
        <w:t xml:space="preserve"> </w:t>
      </w:r>
      <w:r w:rsidR="001B6ADD" w:rsidRPr="005430A6">
        <w:rPr>
          <w:rFonts w:ascii="Arial" w:hAnsi="Arial" w:cs="Arial"/>
          <w:sz w:val="24"/>
          <w:szCs w:val="24"/>
        </w:rPr>
        <w:t>medidas debemos tener en</w:t>
      </w:r>
      <w:r w:rsidR="005811E5" w:rsidRPr="005430A6">
        <w:rPr>
          <w:rFonts w:ascii="Arial" w:hAnsi="Arial" w:cs="Arial"/>
          <w:sz w:val="24"/>
          <w:szCs w:val="24"/>
        </w:rPr>
        <w:t xml:space="preserve"> cuenta para retardar la fatiga. Para eso </w:t>
      </w:r>
      <w:r>
        <w:rPr>
          <w:rFonts w:ascii="Arial" w:hAnsi="Arial" w:cs="Arial"/>
          <w:sz w:val="24"/>
          <w:szCs w:val="24"/>
        </w:rPr>
        <w:t>te</w:t>
      </w:r>
      <w:r w:rsidR="005811E5" w:rsidRPr="005430A6">
        <w:rPr>
          <w:rFonts w:ascii="Arial" w:hAnsi="Arial" w:cs="Arial"/>
          <w:sz w:val="24"/>
          <w:szCs w:val="24"/>
        </w:rPr>
        <w:t xml:space="preserve"> puede apoyar</w:t>
      </w:r>
      <w:r>
        <w:rPr>
          <w:rFonts w:ascii="Arial" w:hAnsi="Arial" w:cs="Arial"/>
          <w:sz w:val="24"/>
          <w:szCs w:val="24"/>
        </w:rPr>
        <w:t xml:space="preserve"> de </w:t>
      </w:r>
      <w:r w:rsidR="005811E5" w:rsidRPr="005430A6">
        <w:rPr>
          <w:rFonts w:ascii="Arial" w:hAnsi="Arial" w:cs="Arial"/>
          <w:sz w:val="24"/>
          <w:szCs w:val="24"/>
        </w:rPr>
        <w:t xml:space="preserve"> </w:t>
      </w:r>
      <w:r>
        <w:rPr>
          <w:rFonts w:ascii="Arial" w:hAnsi="Arial" w:cs="Arial"/>
          <w:sz w:val="24"/>
          <w:szCs w:val="24"/>
        </w:rPr>
        <w:t>maestros de la comunidad</w:t>
      </w:r>
      <w:r w:rsidR="00706BEC" w:rsidRPr="005430A6">
        <w:rPr>
          <w:rFonts w:ascii="Arial" w:hAnsi="Arial" w:cs="Arial"/>
          <w:sz w:val="24"/>
          <w:szCs w:val="24"/>
        </w:rPr>
        <w:t xml:space="preserve"> u otras instituciones</w:t>
      </w:r>
      <w:r>
        <w:rPr>
          <w:rFonts w:ascii="Arial" w:hAnsi="Arial" w:cs="Arial"/>
          <w:sz w:val="24"/>
          <w:szCs w:val="24"/>
        </w:rPr>
        <w:t>.</w:t>
      </w:r>
    </w:p>
    <w:p w:rsidR="00706BEC" w:rsidRPr="005430A6" w:rsidRDefault="0032380D" w:rsidP="009C67F6">
      <w:pPr>
        <w:pStyle w:val="Prrafodelista"/>
        <w:spacing w:after="0" w:line="360" w:lineRule="auto"/>
        <w:ind w:left="420"/>
        <w:jc w:val="both"/>
        <w:rPr>
          <w:rFonts w:ascii="Arial" w:hAnsi="Arial" w:cs="Arial"/>
          <w:sz w:val="24"/>
          <w:szCs w:val="24"/>
        </w:rPr>
      </w:pPr>
      <w:r>
        <w:rPr>
          <w:rFonts w:ascii="Arial" w:eastAsiaTheme="minorEastAsia" w:hAnsi="Arial" w:cs="Arial"/>
          <w:color w:val="000000" w:themeColor="text1"/>
          <w:kern w:val="24"/>
          <w:sz w:val="24"/>
          <w:szCs w:val="24"/>
        </w:rPr>
        <w:t xml:space="preserve">      </w:t>
      </w:r>
      <w:r w:rsidR="00706BEC" w:rsidRPr="005430A6">
        <w:rPr>
          <w:rFonts w:ascii="Arial" w:eastAsiaTheme="minorEastAsia" w:hAnsi="Arial" w:cs="Arial"/>
          <w:color w:val="000000" w:themeColor="text1"/>
          <w:kern w:val="24"/>
          <w:sz w:val="24"/>
          <w:szCs w:val="24"/>
        </w:rPr>
        <w:t xml:space="preserve">3- </w:t>
      </w:r>
      <w:r w:rsidR="002E3215" w:rsidRPr="005430A6">
        <w:rPr>
          <w:rFonts w:ascii="Arial" w:eastAsiaTheme="minorEastAsia" w:hAnsi="Arial" w:cs="Arial"/>
          <w:color w:val="000000" w:themeColor="text1"/>
          <w:kern w:val="24"/>
          <w:sz w:val="24"/>
          <w:szCs w:val="24"/>
        </w:rPr>
        <w:t xml:space="preserve"> Realiza una lectura analítica</w:t>
      </w:r>
      <w:r w:rsidR="003D0FF7" w:rsidRPr="005430A6">
        <w:rPr>
          <w:rFonts w:ascii="Arial" w:eastAsiaTheme="minorEastAsia" w:hAnsi="Arial" w:cs="Arial"/>
          <w:color w:val="000000" w:themeColor="text1"/>
          <w:kern w:val="24"/>
          <w:sz w:val="24"/>
          <w:szCs w:val="24"/>
        </w:rPr>
        <w:t xml:space="preserve"> del libro </w:t>
      </w:r>
      <w:r w:rsidR="003D0FF7" w:rsidRPr="005430A6">
        <w:rPr>
          <w:rFonts w:ascii="Arial" w:hAnsi="Arial" w:cs="Arial"/>
          <w:sz w:val="24"/>
          <w:szCs w:val="24"/>
        </w:rPr>
        <w:t xml:space="preserve">Desarrollo Físico y capacidad de trabajo de los escolares de  Ramón Ferreiro </w:t>
      </w:r>
      <w:proofErr w:type="spellStart"/>
      <w:r w:rsidR="003D0FF7" w:rsidRPr="005430A6">
        <w:rPr>
          <w:rFonts w:ascii="Arial" w:hAnsi="Arial" w:cs="Arial"/>
          <w:sz w:val="24"/>
          <w:szCs w:val="24"/>
        </w:rPr>
        <w:t>Gravié</w:t>
      </w:r>
      <w:proofErr w:type="spellEnd"/>
      <w:r w:rsidR="00706BEC" w:rsidRPr="005430A6">
        <w:rPr>
          <w:rFonts w:ascii="Arial" w:eastAsiaTheme="minorEastAsia" w:hAnsi="Arial" w:cs="Arial"/>
          <w:color w:val="000000" w:themeColor="text1"/>
          <w:kern w:val="24"/>
          <w:sz w:val="24"/>
          <w:szCs w:val="24"/>
        </w:rPr>
        <w:t>.</w:t>
      </w:r>
    </w:p>
    <w:p w:rsidR="00706BEC" w:rsidRPr="005430A6" w:rsidRDefault="0032380D" w:rsidP="009C67F6">
      <w:pPr>
        <w:pStyle w:val="Prrafodelista"/>
        <w:spacing w:after="0" w:line="360" w:lineRule="auto"/>
        <w:ind w:left="420"/>
        <w:jc w:val="both"/>
        <w:rPr>
          <w:rFonts w:ascii="Arial" w:hAnsi="Arial" w:cs="Arial"/>
          <w:sz w:val="24"/>
          <w:szCs w:val="24"/>
        </w:rPr>
      </w:pPr>
      <w:r>
        <w:rPr>
          <w:rFonts w:ascii="Arial" w:eastAsiaTheme="minorEastAsia" w:hAnsi="Arial" w:cs="Arial"/>
          <w:color w:val="000000" w:themeColor="text1"/>
          <w:kern w:val="24"/>
          <w:sz w:val="24"/>
          <w:szCs w:val="24"/>
        </w:rPr>
        <w:t xml:space="preserve">     </w:t>
      </w:r>
      <w:r w:rsidR="00706BEC" w:rsidRPr="005430A6">
        <w:rPr>
          <w:rFonts w:ascii="Arial" w:eastAsiaTheme="minorEastAsia" w:hAnsi="Arial" w:cs="Arial"/>
          <w:color w:val="000000" w:themeColor="text1"/>
          <w:kern w:val="24"/>
          <w:sz w:val="24"/>
          <w:szCs w:val="24"/>
        </w:rPr>
        <w:t>a)</w:t>
      </w:r>
      <w:r w:rsidR="009C67F6">
        <w:rPr>
          <w:rFonts w:ascii="Arial" w:eastAsiaTheme="minorEastAsia" w:hAnsi="Arial" w:cs="Arial"/>
          <w:color w:val="000000" w:themeColor="text1"/>
          <w:kern w:val="24"/>
          <w:sz w:val="24"/>
          <w:szCs w:val="24"/>
        </w:rPr>
        <w:t xml:space="preserve">. </w:t>
      </w:r>
      <w:r w:rsidR="00AB4642" w:rsidRPr="005430A6">
        <w:rPr>
          <w:rFonts w:ascii="Arial" w:eastAsiaTheme="minorEastAsia" w:hAnsi="Arial" w:cs="Arial"/>
          <w:color w:val="000000" w:themeColor="text1"/>
          <w:kern w:val="24"/>
          <w:sz w:val="24"/>
          <w:szCs w:val="24"/>
        </w:rPr>
        <w:t>Elabora una situación pedagógica modelada donde se evidencie el cumplimiento o no de los fundamentos teóricos de la organización escolar  en la escuela cubana</w:t>
      </w:r>
      <w:r w:rsidR="003D0FF7" w:rsidRPr="005430A6">
        <w:rPr>
          <w:rFonts w:ascii="Arial" w:eastAsiaTheme="minorEastAsia" w:hAnsi="Arial" w:cs="Arial"/>
          <w:color w:val="000000" w:themeColor="text1"/>
          <w:kern w:val="24"/>
          <w:sz w:val="24"/>
          <w:szCs w:val="24"/>
        </w:rPr>
        <w:t xml:space="preserve"> haciendo énfasis en la capacidad de trabajo y fatiga</w:t>
      </w:r>
      <w:r w:rsidR="00AB4642" w:rsidRPr="005430A6">
        <w:rPr>
          <w:rFonts w:ascii="Arial" w:eastAsiaTheme="minorEastAsia" w:hAnsi="Arial" w:cs="Arial"/>
          <w:color w:val="000000" w:themeColor="text1"/>
          <w:kern w:val="24"/>
          <w:sz w:val="24"/>
          <w:szCs w:val="24"/>
        </w:rPr>
        <w:t xml:space="preserve"> y emite tu opinión crítica ante la misma. </w:t>
      </w:r>
    </w:p>
    <w:p w:rsidR="00706BEC" w:rsidRPr="005430A6" w:rsidRDefault="00706BEC" w:rsidP="00706BEC">
      <w:pPr>
        <w:pStyle w:val="Prrafodelista"/>
        <w:spacing w:after="0" w:line="360" w:lineRule="auto"/>
        <w:ind w:left="420"/>
        <w:jc w:val="both"/>
        <w:rPr>
          <w:rFonts w:ascii="Arial" w:hAnsi="Arial" w:cs="Arial"/>
          <w:sz w:val="24"/>
          <w:szCs w:val="24"/>
        </w:rPr>
      </w:pPr>
      <w:r w:rsidRPr="005430A6">
        <w:rPr>
          <w:rFonts w:ascii="Arial" w:hAnsi="Arial" w:cs="Arial"/>
          <w:sz w:val="24"/>
          <w:szCs w:val="24"/>
        </w:rPr>
        <w:t xml:space="preserve">Para la </w:t>
      </w:r>
      <w:r w:rsidR="00AE2F55" w:rsidRPr="005430A6">
        <w:rPr>
          <w:rFonts w:ascii="Arial" w:hAnsi="Arial" w:cs="Arial"/>
          <w:sz w:val="24"/>
          <w:szCs w:val="24"/>
        </w:rPr>
        <w:t xml:space="preserve"> EVALUACIÓN</w:t>
      </w:r>
    </w:p>
    <w:p w:rsidR="00AE2F55" w:rsidRPr="005430A6" w:rsidRDefault="00AE2F55" w:rsidP="00706BEC">
      <w:pPr>
        <w:spacing w:after="0" w:line="360" w:lineRule="auto"/>
        <w:ind w:left="60"/>
        <w:jc w:val="both"/>
        <w:rPr>
          <w:rFonts w:ascii="Arial" w:hAnsi="Arial" w:cs="Arial"/>
          <w:sz w:val="24"/>
          <w:szCs w:val="24"/>
        </w:rPr>
      </w:pPr>
      <w:r w:rsidRPr="005430A6">
        <w:rPr>
          <w:rFonts w:ascii="Arial" w:hAnsi="Arial" w:cs="Arial"/>
          <w:sz w:val="24"/>
          <w:szCs w:val="24"/>
        </w:rPr>
        <w:t>Concluida las respuestas a la guía realizar generalizaciones</w:t>
      </w:r>
      <w:r w:rsidR="00706BEC" w:rsidRPr="005430A6">
        <w:rPr>
          <w:rFonts w:ascii="Arial" w:hAnsi="Arial" w:cs="Arial"/>
          <w:sz w:val="24"/>
          <w:szCs w:val="24"/>
        </w:rPr>
        <w:t xml:space="preserve"> de los aspectos fundamentales </w:t>
      </w:r>
      <w:r w:rsidRPr="005430A6">
        <w:rPr>
          <w:rFonts w:ascii="Arial" w:hAnsi="Arial" w:cs="Arial"/>
          <w:sz w:val="24"/>
          <w:szCs w:val="24"/>
        </w:rPr>
        <w:t xml:space="preserve"> que deben constituir premisas para </w:t>
      </w:r>
      <w:r w:rsidR="00706BEC" w:rsidRPr="005430A6">
        <w:rPr>
          <w:rFonts w:ascii="Arial" w:hAnsi="Arial" w:cs="Arial"/>
          <w:sz w:val="24"/>
          <w:szCs w:val="24"/>
        </w:rPr>
        <w:t>la eficiente conducción del proceso,</w:t>
      </w:r>
      <w:r w:rsidRPr="005430A6">
        <w:rPr>
          <w:rFonts w:ascii="Arial" w:hAnsi="Arial" w:cs="Arial"/>
          <w:sz w:val="24"/>
          <w:szCs w:val="24"/>
        </w:rPr>
        <w:t xml:space="preserve"> destacando la importancia de este conocimiento para resolver las problemáticas que se presentan en la escuela cubana actual.  </w:t>
      </w:r>
      <w:r w:rsidR="0041715F" w:rsidRPr="005430A6">
        <w:rPr>
          <w:rFonts w:ascii="Arial" w:hAnsi="Arial" w:cs="Arial"/>
          <w:b/>
          <w:sz w:val="24"/>
          <w:szCs w:val="24"/>
        </w:rPr>
        <w:t xml:space="preserve">(En dos </w:t>
      </w:r>
      <w:r w:rsidRPr="005430A6">
        <w:rPr>
          <w:rFonts w:ascii="Arial" w:hAnsi="Arial" w:cs="Arial"/>
          <w:b/>
          <w:sz w:val="24"/>
          <w:szCs w:val="24"/>
        </w:rPr>
        <w:t>cuartilla para entregar en el momento que se indique)</w:t>
      </w:r>
    </w:p>
    <w:p w:rsidR="001B6ADD" w:rsidRPr="005430A6" w:rsidRDefault="001B6ADD" w:rsidP="001B6ADD">
      <w:pPr>
        <w:spacing w:after="0" w:line="360" w:lineRule="auto"/>
        <w:jc w:val="both"/>
        <w:rPr>
          <w:rFonts w:ascii="Arial" w:hAnsi="Arial" w:cs="Arial"/>
          <w:sz w:val="24"/>
          <w:szCs w:val="24"/>
        </w:rPr>
      </w:pPr>
    </w:p>
    <w:p w:rsidR="00AB4642" w:rsidRPr="005430A6" w:rsidRDefault="00AB4642" w:rsidP="001B6ADD">
      <w:pPr>
        <w:spacing w:after="0" w:line="360" w:lineRule="auto"/>
        <w:jc w:val="both"/>
        <w:rPr>
          <w:rFonts w:ascii="Arial" w:hAnsi="Arial" w:cs="Arial"/>
          <w:sz w:val="24"/>
          <w:szCs w:val="24"/>
        </w:rPr>
      </w:pPr>
    </w:p>
    <w:p w:rsidR="005E13B2" w:rsidRPr="005430A6" w:rsidRDefault="001B6ADD" w:rsidP="005E13B2">
      <w:pPr>
        <w:spacing w:after="0" w:line="360" w:lineRule="auto"/>
        <w:jc w:val="both"/>
        <w:rPr>
          <w:rFonts w:ascii="Arial" w:hAnsi="Arial" w:cs="Arial"/>
          <w:b/>
          <w:sz w:val="24"/>
          <w:szCs w:val="24"/>
        </w:rPr>
      </w:pPr>
      <w:r w:rsidRPr="005430A6">
        <w:rPr>
          <w:rFonts w:ascii="Arial" w:hAnsi="Arial" w:cs="Arial"/>
          <w:b/>
          <w:sz w:val="24"/>
          <w:szCs w:val="24"/>
        </w:rPr>
        <w:br w:type="page"/>
      </w:r>
    </w:p>
    <w:p w:rsidR="00F35E53" w:rsidRDefault="00F35E53" w:rsidP="00F35E53">
      <w:pPr>
        <w:spacing w:after="0" w:line="360" w:lineRule="auto"/>
        <w:jc w:val="both"/>
        <w:rPr>
          <w:rFonts w:ascii="Arial" w:hAnsi="Arial" w:cs="Arial"/>
          <w:b/>
          <w:sz w:val="24"/>
          <w:szCs w:val="24"/>
        </w:rPr>
      </w:pPr>
      <w:r>
        <w:rPr>
          <w:rFonts w:ascii="Arial" w:hAnsi="Arial" w:cs="Arial"/>
          <w:b/>
          <w:sz w:val="24"/>
          <w:szCs w:val="24"/>
        </w:rPr>
        <w:lastRenderedPageBreak/>
        <w:t>PEDAGOGIA II</w:t>
      </w:r>
    </w:p>
    <w:p w:rsidR="00042629" w:rsidRPr="005430A6" w:rsidRDefault="00042629" w:rsidP="001B6ADD">
      <w:pPr>
        <w:spacing w:after="0" w:line="360" w:lineRule="auto"/>
        <w:jc w:val="both"/>
        <w:rPr>
          <w:rFonts w:ascii="Arial" w:hAnsi="Arial" w:cs="Arial"/>
          <w:b/>
          <w:sz w:val="24"/>
          <w:szCs w:val="24"/>
        </w:rPr>
      </w:pPr>
    </w:p>
    <w:p w:rsidR="00CE3FA3" w:rsidRDefault="001B6ADD" w:rsidP="00065A12">
      <w:pPr>
        <w:spacing w:after="0" w:line="360" w:lineRule="auto"/>
        <w:jc w:val="both"/>
        <w:rPr>
          <w:rFonts w:ascii="Arial" w:hAnsi="Arial" w:cs="Arial"/>
          <w:b/>
          <w:sz w:val="24"/>
          <w:szCs w:val="24"/>
        </w:rPr>
      </w:pPr>
      <w:r w:rsidRPr="005430A6">
        <w:rPr>
          <w:rFonts w:ascii="Arial" w:eastAsia="Times New Roman" w:hAnsi="Arial" w:cs="Arial"/>
          <w:b/>
          <w:color w:val="000000"/>
          <w:sz w:val="24"/>
          <w:szCs w:val="24"/>
          <w:lang w:val="es-ES_tradnl" w:eastAsia="es-EC"/>
        </w:rPr>
        <w:t>Orientac</w:t>
      </w:r>
      <w:r w:rsidR="00F35E53">
        <w:rPr>
          <w:rFonts w:ascii="Arial" w:eastAsia="Times New Roman" w:hAnsi="Arial" w:cs="Arial"/>
          <w:b/>
          <w:color w:val="000000"/>
          <w:sz w:val="24"/>
          <w:szCs w:val="24"/>
          <w:lang w:val="es-ES_tradnl" w:eastAsia="es-EC"/>
        </w:rPr>
        <w:t>ión de la Guía de Estudio #4</w:t>
      </w:r>
    </w:p>
    <w:p w:rsidR="001B6ADD" w:rsidRPr="005430A6" w:rsidRDefault="00065A12" w:rsidP="00065A12">
      <w:pPr>
        <w:spacing w:after="0" w:line="360" w:lineRule="auto"/>
        <w:jc w:val="both"/>
        <w:rPr>
          <w:rFonts w:ascii="Arial" w:hAnsi="Arial" w:cs="Arial"/>
          <w:b/>
          <w:sz w:val="24"/>
          <w:szCs w:val="24"/>
        </w:rPr>
      </w:pPr>
      <w:r w:rsidRPr="005430A6">
        <w:rPr>
          <w:rFonts w:ascii="Arial" w:hAnsi="Arial" w:cs="Arial"/>
          <w:b/>
          <w:sz w:val="24"/>
          <w:szCs w:val="24"/>
        </w:rPr>
        <w:t>Tema: 1 Los contextos de actuación del maestro.</w:t>
      </w:r>
    </w:p>
    <w:p w:rsidR="00CE3FA3" w:rsidRDefault="001B6ADD" w:rsidP="00CE3FA3">
      <w:pPr>
        <w:spacing w:line="360" w:lineRule="auto"/>
        <w:jc w:val="both"/>
        <w:rPr>
          <w:rFonts w:ascii="Arial" w:hAnsi="Arial" w:cs="Arial"/>
          <w:color w:val="000000"/>
          <w:sz w:val="24"/>
          <w:szCs w:val="24"/>
        </w:rPr>
      </w:pPr>
      <w:r w:rsidRPr="005430A6">
        <w:rPr>
          <w:rFonts w:ascii="Arial" w:eastAsia="Times New Roman" w:hAnsi="Arial" w:cs="Arial"/>
          <w:b/>
          <w:sz w:val="24"/>
          <w:szCs w:val="24"/>
          <w:lang w:eastAsia="es-EC"/>
        </w:rPr>
        <w:t xml:space="preserve">Sumario: </w:t>
      </w:r>
      <w:r w:rsidRPr="005430A6">
        <w:rPr>
          <w:rFonts w:ascii="Arial" w:hAnsi="Arial" w:cs="Arial"/>
          <w:color w:val="000000"/>
          <w:sz w:val="24"/>
          <w:szCs w:val="24"/>
        </w:rPr>
        <w:t>Familia. Funciones, tipos</w:t>
      </w:r>
      <w:r w:rsidRPr="005430A6">
        <w:rPr>
          <w:rFonts w:ascii="Arial" w:hAnsi="Arial" w:cs="Arial"/>
          <w:color w:val="000000"/>
          <w:sz w:val="24"/>
          <w:szCs w:val="24"/>
          <w:lang w:val="es-ES"/>
        </w:rPr>
        <w:t xml:space="preserve">. Vías </w:t>
      </w:r>
      <w:r w:rsidRPr="005430A6">
        <w:rPr>
          <w:rFonts w:ascii="Arial" w:hAnsi="Arial" w:cs="Arial"/>
          <w:color w:val="000000"/>
          <w:sz w:val="24"/>
          <w:szCs w:val="24"/>
        </w:rPr>
        <w:t>de educación familiar</w:t>
      </w:r>
      <w:r w:rsidR="00CE3FA3">
        <w:rPr>
          <w:rFonts w:ascii="Arial" w:hAnsi="Arial" w:cs="Arial"/>
          <w:color w:val="000000"/>
          <w:sz w:val="24"/>
          <w:szCs w:val="24"/>
        </w:rPr>
        <w:t>.</w:t>
      </w:r>
    </w:p>
    <w:p w:rsidR="00CE3FA3" w:rsidRPr="00CE3FA3" w:rsidRDefault="00CE3FA3" w:rsidP="00CE3FA3">
      <w:pPr>
        <w:spacing w:line="360" w:lineRule="auto"/>
        <w:jc w:val="both"/>
        <w:rPr>
          <w:rFonts w:ascii="Arial" w:eastAsia="Times New Roman" w:hAnsi="Arial" w:cs="Arial"/>
          <w:sz w:val="24"/>
          <w:szCs w:val="24"/>
          <w:lang w:val="es-ES" w:eastAsia="es-ES"/>
        </w:rPr>
      </w:pPr>
      <w:r w:rsidRPr="00CE3FA3">
        <w:rPr>
          <w:rFonts w:ascii="Arial" w:eastAsia="Times New Roman" w:hAnsi="Arial" w:cs="Arial"/>
          <w:b/>
          <w:bCs/>
          <w:sz w:val="24"/>
          <w:szCs w:val="24"/>
          <w:lang w:val="es-ES" w:eastAsia="es-ES"/>
        </w:rPr>
        <w:t xml:space="preserve"> Objetivo</w:t>
      </w:r>
      <w:r w:rsidRPr="00CE3FA3">
        <w:rPr>
          <w:rFonts w:ascii="Arial" w:eastAsia="Times New Roman" w:hAnsi="Arial" w:cs="Arial"/>
          <w:sz w:val="24"/>
          <w:szCs w:val="24"/>
          <w:lang w:val="es-ES" w:eastAsia="es-ES"/>
        </w:rPr>
        <w:t>: Explicar la importancia del estudio de la familia como contexto de socialización del estudiante para el desempeño de la labor profesional del profesor en función d</w:t>
      </w:r>
      <w:r>
        <w:rPr>
          <w:rFonts w:ascii="Arial" w:eastAsia="Times New Roman" w:hAnsi="Arial" w:cs="Arial"/>
          <w:sz w:val="24"/>
          <w:szCs w:val="24"/>
          <w:lang w:val="es-ES" w:eastAsia="es-ES"/>
        </w:rPr>
        <w:t>e su diagnóstico y orientación.</w:t>
      </w:r>
    </w:p>
    <w:p w:rsidR="00923EBE" w:rsidRDefault="00923EBE" w:rsidP="001B6ADD">
      <w:pPr>
        <w:spacing w:after="0" w:line="360" w:lineRule="auto"/>
        <w:jc w:val="both"/>
        <w:textAlignment w:val="baseline"/>
        <w:rPr>
          <w:rFonts w:ascii="Arial" w:hAnsi="Arial" w:cs="Arial"/>
          <w:color w:val="000000"/>
          <w:sz w:val="24"/>
          <w:szCs w:val="24"/>
        </w:rPr>
      </w:pPr>
      <w:r>
        <w:rPr>
          <w:rFonts w:ascii="Arial" w:hAnsi="Arial" w:cs="Arial"/>
          <w:color w:val="000000"/>
          <w:sz w:val="24"/>
          <w:szCs w:val="24"/>
        </w:rPr>
        <w:t>Bibliografía:</w:t>
      </w:r>
    </w:p>
    <w:p w:rsidR="00C3001E" w:rsidRPr="00923EBE" w:rsidRDefault="00923EBE" w:rsidP="00923EBE">
      <w:pPr>
        <w:spacing w:after="0" w:line="360" w:lineRule="auto"/>
        <w:ind w:left="360"/>
        <w:jc w:val="both"/>
        <w:textAlignment w:val="baseline"/>
        <w:rPr>
          <w:rFonts w:ascii="Arial" w:hAnsi="Arial" w:cs="Arial"/>
          <w:color w:val="000000"/>
          <w:sz w:val="24"/>
          <w:szCs w:val="24"/>
        </w:rPr>
      </w:pPr>
      <w:r>
        <w:rPr>
          <w:rFonts w:ascii="Arial" w:hAnsi="Arial" w:cs="Arial"/>
          <w:color w:val="000000"/>
          <w:sz w:val="24"/>
          <w:szCs w:val="24"/>
        </w:rPr>
        <w:t>1-</w:t>
      </w:r>
      <w:r w:rsidRPr="00923EBE">
        <w:rPr>
          <w:rFonts w:ascii="Arial" w:hAnsi="Arial" w:cs="Arial"/>
          <w:color w:val="000000"/>
          <w:sz w:val="24"/>
          <w:szCs w:val="24"/>
        </w:rPr>
        <w:t xml:space="preserve"> </w:t>
      </w:r>
      <w:r w:rsidR="00C3001E" w:rsidRPr="00923EBE">
        <w:rPr>
          <w:rFonts w:ascii="Arial" w:hAnsi="Arial" w:cs="Arial"/>
          <w:color w:val="000000"/>
          <w:sz w:val="24"/>
          <w:szCs w:val="24"/>
        </w:rPr>
        <w:t xml:space="preserve">Guillermina </w:t>
      </w:r>
      <w:proofErr w:type="spellStart"/>
      <w:r w:rsidR="00C3001E" w:rsidRPr="00923EBE">
        <w:rPr>
          <w:rFonts w:ascii="Arial" w:hAnsi="Arial" w:cs="Arial"/>
          <w:color w:val="000000"/>
          <w:sz w:val="24"/>
          <w:szCs w:val="24"/>
        </w:rPr>
        <w:t>Labarrere</w:t>
      </w:r>
      <w:proofErr w:type="spellEnd"/>
      <w:r w:rsidR="00C3001E" w:rsidRPr="00923EBE">
        <w:rPr>
          <w:rFonts w:ascii="Arial" w:hAnsi="Arial" w:cs="Arial"/>
          <w:color w:val="000000"/>
          <w:sz w:val="24"/>
          <w:szCs w:val="24"/>
        </w:rPr>
        <w:t xml:space="preserve"> Reyes y Gladis Valdivia. Pedagogía </w:t>
      </w:r>
      <w:proofErr w:type="spellStart"/>
      <w:r w:rsidR="00C3001E" w:rsidRPr="00923EBE">
        <w:rPr>
          <w:rFonts w:ascii="Arial" w:hAnsi="Arial" w:cs="Arial"/>
          <w:color w:val="000000"/>
          <w:sz w:val="24"/>
          <w:szCs w:val="24"/>
        </w:rPr>
        <w:t>pag</w:t>
      </w:r>
      <w:proofErr w:type="spellEnd"/>
      <w:r w:rsidR="00C3001E" w:rsidRPr="00923EBE">
        <w:rPr>
          <w:rFonts w:ascii="Arial" w:hAnsi="Arial" w:cs="Arial"/>
          <w:color w:val="000000"/>
          <w:sz w:val="24"/>
          <w:szCs w:val="24"/>
        </w:rPr>
        <w:t xml:space="preserve"> 327</w:t>
      </w:r>
    </w:p>
    <w:p w:rsidR="001B6ADD" w:rsidRDefault="001B6ADD" w:rsidP="00923EBE">
      <w:pPr>
        <w:pStyle w:val="Textoindependiente2"/>
        <w:numPr>
          <w:ilvl w:val="0"/>
          <w:numId w:val="10"/>
        </w:numPr>
        <w:spacing w:after="0" w:line="360" w:lineRule="auto"/>
        <w:rPr>
          <w:rFonts w:ascii="Arial" w:hAnsi="Arial" w:cs="Arial"/>
          <w:sz w:val="24"/>
          <w:szCs w:val="24"/>
        </w:rPr>
      </w:pPr>
      <w:r w:rsidRPr="005430A6">
        <w:rPr>
          <w:rFonts w:ascii="Arial" w:hAnsi="Arial" w:cs="Arial"/>
          <w:sz w:val="24"/>
          <w:szCs w:val="24"/>
        </w:rPr>
        <w:t>González Soca, Ana M. Y Carmen Reinoso. Nociones de Sociología,</w:t>
      </w:r>
      <w:r w:rsidR="008511E5">
        <w:rPr>
          <w:rFonts w:ascii="Arial" w:hAnsi="Arial" w:cs="Arial"/>
          <w:sz w:val="24"/>
          <w:szCs w:val="24"/>
        </w:rPr>
        <w:t xml:space="preserve"> Psicología y Pedagogía Pág. 33, 248</w:t>
      </w:r>
    </w:p>
    <w:p w:rsidR="007A0108" w:rsidRPr="00923EBE" w:rsidRDefault="001B6ADD" w:rsidP="00923EBE">
      <w:pPr>
        <w:pStyle w:val="Textoindependiente2"/>
        <w:numPr>
          <w:ilvl w:val="0"/>
          <w:numId w:val="10"/>
        </w:numPr>
        <w:spacing w:after="0" w:line="360" w:lineRule="auto"/>
        <w:rPr>
          <w:rFonts w:ascii="Arial" w:hAnsi="Arial" w:cs="Arial"/>
          <w:sz w:val="24"/>
          <w:szCs w:val="24"/>
        </w:rPr>
      </w:pPr>
      <w:r w:rsidRPr="00923EBE">
        <w:rPr>
          <w:rFonts w:ascii="Arial" w:hAnsi="Arial" w:cs="Arial"/>
          <w:sz w:val="24"/>
          <w:szCs w:val="24"/>
        </w:rPr>
        <w:t xml:space="preserve"> Novoa López, M. Caridad. Material teórico metodológico.  “Para ti educador: un acercamiento a la </w:t>
      </w:r>
      <w:r w:rsidR="00F35E53" w:rsidRPr="00923EBE">
        <w:rPr>
          <w:rFonts w:ascii="Arial" w:hAnsi="Arial" w:cs="Arial"/>
          <w:sz w:val="24"/>
          <w:szCs w:val="24"/>
        </w:rPr>
        <w:t>familia y a su función cultural.</w:t>
      </w:r>
      <w:r w:rsidR="007A0108" w:rsidRPr="00923EBE">
        <w:rPr>
          <w:rFonts w:ascii="Arial" w:hAnsi="Arial" w:cs="Arial"/>
          <w:sz w:val="24"/>
          <w:szCs w:val="24"/>
        </w:rPr>
        <w:t xml:space="preserve"> </w:t>
      </w:r>
    </w:p>
    <w:p w:rsidR="007A0108" w:rsidRPr="005430A6" w:rsidRDefault="007A0108" w:rsidP="001B6ADD">
      <w:pPr>
        <w:spacing w:after="0" w:line="360" w:lineRule="auto"/>
        <w:jc w:val="both"/>
        <w:rPr>
          <w:rFonts w:ascii="Arial" w:hAnsi="Arial" w:cs="Arial"/>
          <w:sz w:val="24"/>
          <w:szCs w:val="24"/>
        </w:rPr>
      </w:pPr>
    </w:p>
    <w:p w:rsidR="001E5C30" w:rsidRPr="005430A6" w:rsidRDefault="001B6ADD" w:rsidP="001E5C30">
      <w:pPr>
        <w:spacing w:after="0" w:line="240" w:lineRule="auto"/>
        <w:ind w:right="-856"/>
        <w:jc w:val="both"/>
        <w:rPr>
          <w:rFonts w:ascii="Arial" w:eastAsia="Times New Roman" w:hAnsi="Arial" w:cs="Arial"/>
          <w:sz w:val="24"/>
          <w:szCs w:val="24"/>
          <w:lang w:val="es-ES" w:eastAsia="es-ES"/>
        </w:rPr>
      </w:pPr>
      <w:r w:rsidRPr="005430A6">
        <w:rPr>
          <w:rFonts w:ascii="Arial" w:hAnsi="Arial" w:cs="Arial"/>
          <w:b/>
          <w:sz w:val="24"/>
          <w:szCs w:val="24"/>
        </w:rPr>
        <w:t>Orientaciones</w:t>
      </w:r>
      <w:r w:rsidR="005E13B2" w:rsidRPr="005430A6">
        <w:rPr>
          <w:rFonts w:ascii="Arial" w:hAnsi="Arial" w:cs="Arial"/>
          <w:b/>
          <w:sz w:val="24"/>
          <w:szCs w:val="24"/>
        </w:rPr>
        <w:t xml:space="preserve"> Metodológicas</w:t>
      </w:r>
      <w:r w:rsidRPr="005430A6">
        <w:rPr>
          <w:rFonts w:ascii="Arial" w:hAnsi="Arial" w:cs="Arial"/>
          <w:sz w:val="24"/>
          <w:szCs w:val="24"/>
        </w:rPr>
        <w:t>.</w:t>
      </w:r>
    </w:p>
    <w:p w:rsidR="007A0108" w:rsidRPr="005430A6" w:rsidRDefault="001E5C30" w:rsidP="005E13B2">
      <w:pPr>
        <w:pStyle w:val="NormalWeb"/>
        <w:kinsoku w:val="0"/>
        <w:overflowPunct w:val="0"/>
        <w:spacing w:before="211" w:beforeAutospacing="0" w:after="0" w:afterAutospacing="0"/>
        <w:textAlignment w:val="baseline"/>
        <w:rPr>
          <w:rFonts w:ascii="Arial" w:hAnsi="Arial" w:cs="Arial"/>
        </w:rPr>
      </w:pPr>
      <w:r w:rsidRPr="005430A6">
        <w:rPr>
          <w:rFonts w:ascii="Arial" w:hAnsi="Arial" w:cs="Arial"/>
        </w:rPr>
        <w:t>El  tema I aborda contenidos sumamente importantes para su desempeño</w:t>
      </w:r>
      <w:r w:rsidR="000E1366" w:rsidRPr="005430A6">
        <w:rPr>
          <w:rFonts w:ascii="Arial" w:hAnsi="Arial" w:cs="Arial"/>
        </w:rPr>
        <w:t xml:space="preserve"> profesional como el de la</w:t>
      </w:r>
      <w:r w:rsidR="00CE3FA3">
        <w:rPr>
          <w:rFonts w:ascii="Arial" w:hAnsi="Arial" w:cs="Arial"/>
        </w:rPr>
        <w:t xml:space="preserve"> </w:t>
      </w:r>
      <w:r w:rsidR="000E1366" w:rsidRPr="005430A6">
        <w:rPr>
          <w:rFonts w:ascii="Arial" w:hAnsi="Arial" w:cs="Arial"/>
        </w:rPr>
        <w:t>familia es estudiada por diferentes ciencias como la Filosofía de la Educación, Psicología, la Sociología, la Pedagogía, la Antropología y otras</w:t>
      </w:r>
      <w:r w:rsidR="00D26215" w:rsidRPr="005430A6">
        <w:rPr>
          <w:rFonts w:ascii="Arial" w:hAnsi="Arial" w:cs="Arial"/>
        </w:rPr>
        <w:t xml:space="preserve">. </w:t>
      </w:r>
    </w:p>
    <w:p w:rsidR="005E13B2" w:rsidRPr="005430A6" w:rsidRDefault="007A0108" w:rsidP="005E13B2">
      <w:pPr>
        <w:pStyle w:val="NormalWeb"/>
        <w:kinsoku w:val="0"/>
        <w:overflowPunct w:val="0"/>
        <w:spacing w:before="211" w:beforeAutospacing="0" w:after="0" w:afterAutospacing="0"/>
        <w:textAlignment w:val="baseline"/>
        <w:rPr>
          <w:rFonts w:ascii="Arial" w:hAnsi="Arial" w:cs="Arial"/>
        </w:rPr>
      </w:pPr>
      <w:r w:rsidRPr="005430A6">
        <w:rPr>
          <w:rFonts w:ascii="Arial" w:eastAsiaTheme="minorEastAsia" w:hAnsi="Arial" w:cs="Arial"/>
          <w:color w:val="080D1E"/>
        </w:rPr>
        <w:t xml:space="preserve">No existe institución más fundamental ni más preciosa que la familia”.  </w:t>
      </w:r>
      <w:r w:rsidR="005E13B2" w:rsidRPr="005430A6">
        <w:rPr>
          <w:rFonts w:ascii="Arial" w:eastAsiaTheme="minorEastAsia" w:hAnsi="Arial" w:cs="Arial"/>
          <w:color w:val="080D1E"/>
        </w:rPr>
        <w:t xml:space="preserve">.  </w:t>
      </w:r>
    </w:p>
    <w:p w:rsidR="005E13B2" w:rsidRPr="005430A6" w:rsidRDefault="005E13B2" w:rsidP="005E13B2">
      <w:pPr>
        <w:kinsoku w:val="0"/>
        <w:overflowPunct w:val="0"/>
        <w:spacing w:before="134" w:after="0" w:line="240" w:lineRule="auto"/>
        <w:ind w:left="547" w:hanging="547"/>
        <w:jc w:val="center"/>
        <w:textAlignment w:val="baseline"/>
        <w:rPr>
          <w:rFonts w:ascii="Arial" w:eastAsia="Times New Roman" w:hAnsi="Arial" w:cs="Arial"/>
          <w:sz w:val="24"/>
          <w:szCs w:val="24"/>
          <w:lang w:val="es-ES" w:eastAsia="es-ES"/>
        </w:rPr>
      </w:pPr>
      <w:r w:rsidRPr="005430A6">
        <w:rPr>
          <w:rFonts w:ascii="Arial" w:eastAsiaTheme="minorEastAsia" w:hAnsi="Arial" w:cs="Arial"/>
          <w:color w:val="080D1E"/>
          <w:sz w:val="24"/>
          <w:szCs w:val="24"/>
          <w:lang w:val="es-ES" w:eastAsia="es-ES"/>
        </w:rPr>
        <w:t xml:space="preserve">Manuel Valdés Rodríguez  </w:t>
      </w:r>
    </w:p>
    <w:p w:rsidR="001B6ADD" w:rsidRPr="005430A6" w:rsidRDefault="005E13B2" w:rsidP="00D26215">
      <w:pPr>
        <w:pStyle w:val="Textoindependiente2"/>
        <w:spacing w:after="0" w:line="360" w:lineRule="auto"/>
        <w:ind w:left="720"/>
        <w:rPr>
          <w:rFonts w:ascii="Arial" w:hAnsi="Arial" w:cs="Arial"/>
          <w:sz w:val="24"/>
          <w:szCs w:val="24"/>
        </w:rPr>
      </w:pPr>
      <w:proofErr w:type="gramStart"/>
      <w:r w:rsidRPr="005430A6">
        <w:rPr>
          <w:rFonts w:ascii="Arial" w:eastAsiaTheme="minorEastAsia" w:hAnsi="Arial" w:cs="Arial"/>
          <w:color w:val="080D1E"/>
          <w:sz w:val="24"/>
          <w:szCs w:val="24"/>
          <w:lang w:val="es-ES" w:eastAsia="es-ES"/>
        </w:rPr>
        <w:t>a)¿</w:t>
      </w:r>
      <w:proofErr w:type="gramEnd"/>
      <w:r w:rsidRPr="005430A6">
        <w:rPr>
          <w:rFonts w:ascii="Arial" w:eastAsiaTheme="minorEastAsia" w:hAnsi="Arial" w:cs="Arial"/>
          <w:color w:val="080D1E"/>
          <w:sz w:val="24"/>
          <w:szCs w:val="24"/>
          <w:lang w:val="es-ES" w:eastAsia="es-ES"/>
        </w:rPr>
        <w:t>Por qué creen que el pedagogo la cataloga como fundamental y preciosa</w:t>
      </w:r>
    </w:p>
    <w:p w:rsidR="005E13B2" w:rsidRPr="005430A6" w:rsidRDefault="007A0108" w:rsidP="00D26215">
      <w:pPr>
        <w:pStyle w:val="Prrafodelista"/>
        <w:numPr>
          <w:ilvl w:val="0"/>
          <w:numId w:val="29"/>
        </w:numPr>
        <w:spacing w:after="0" w:line="240" w:lineRule="auto"/>
        <w:ind w:right="-856"/>
        <w:jc w:val="both"/>
        <w:rPr>
          <w:rFonts w:ascii="Arial" w:hAnsi="Arial" w:cs="Arial"/>
          <w:sz w:val="24"/>
          <w:szCs w:val="24"/>
        </w:rPr>
      </w:pPr>
      <w:r w:rsidRPr="005430A6">
        <w:rPr>
          <w:rFonts w:ascii="Arial" w:hAnsi="Arial" w:cs="Arial"/>
          <w:sz w:val="24"/>
          <w:szCs w:val="24"/>
        </w:rPr>
        <w:t>Lee en las fuentes bibli</w:t>
      </w:r>
      <w:r w:rsidR="00923EBE">
        <w:rPr>
          <w:rFonts w:ascii="Arial" w:hAnsi="Arial" w:cs="Arial"/>
          <w:sz w:val="24"/>
          <w:szCs w:val="24"/>
        </w:rPr>
        <w:t>ográficas mencionadas anteriormente</w:t>
      </w:r>
      <w:r w:rsidR="000E1366" w:rsidRPr="005430A6">
        <w:rPr>
          <w:rFonts w:ascii="Arial" w:hAnsi="Arial" w:cs="Arial"/>
          <w:sz w:val="24"/>
          <w:szCs w:val="24"/>
        </w:rPr>
        <w:t xml:space="preserve">  y responde:</w:t>
      </w:r>
    </w:p>
    <w:p w:rsidR="00D26215" w:rsidRPr="005430A6" w:rsidRDefault="001B6ADD" w:rsidP="000E1366">
      <w:pPr>
        <w:pStyle w:val="Prrafodelista"/>
        <w:numPr>
          <w:ilvl w:val="0"/>
          <w:numId w:val="2"/>
        </w:numPr>
        <w:spacing w:after="0" w:line="360" w:lineRule="auto"/>
        <w:jc w:val="both"/>
        <w:rPr>
          <w:rFonts w:ascii="Arial" w:hAnsi="Arial" w:cs="Arial"/>
          <w:sz w:val="24"/>
          <w:szCs w:val="24"/>
        </w:rPr>
      </w:pPr>
      <w:r w:rsidRPr="005430A6">
        <w:rPr>
          <w:rFonts w:ascii="Arial" w:hAnsi="Arial" w:cs="Arial"/>
          <w:sz w:val="24"/>
          <w:szCs w:val="24"/>
        </w:rPr>
        <w:t>¿Qué e</w:t>
      </w:r>
      <w:r w:rsidR="007A0108" w:rsidRPr="005430A6">
        <w:rPr>
          <w:rFonts w:ascii="Arial" w:hAnsi="Arial" w:cs="Arial"/>
          <w:sz w:val="24"/>
          <w:szCs w:val="24"/>
        </w:rPr>
        <w:t xml:space="preserve">s familia? </w:t>
      </w:r>
    </w:p>
    <w:p w:rsidR="00301072" w:rsidRPr="005430A6" w:rsidRDefault="00D26215" w:rsidP="00D26215">
      <w:pPr>
        <w:numPr>
          <w:ilvl w:val="0"/>
          <w:numId w:val="32"/>
        </w:numPr>
        <w:tabs>
          <w:tab w:val="clear" w:pos="720"/>
          <w:tab w:val="num" w:pos="360"/>
        </w:tabs>
        <w:spacing w:after="0" w:line="240" w:lineRule="auto"/>
        <w:ind w:left="0" w:firstLine="0"/>
        <w:jc w:val="both"/>
        <w:rPr>
          <w:rFonts w:ascii="Arial" w:eastAsia="Times New Roman" w:hAnsi="Arial" w:cs="Arial"/>
          <w:bCs/>
          <w:sz w:val="24"/>
          <w:szCs w:val="24"/>
          <w:lang w:val="es-ES" w:eastAsia="es-ES"/>
        </w:rPr>
      </w:pPr>
      <w:r w:rsidRPr="005430A6">
        <w:rPr>
          <w:rFonts w:ascii="Arial" w:hAnsi="Arial" w:cs="Arial"/>
          <w:sz w:val="24"/>
          <w:szCs w:val="24"/>
        </w:rPr>
        <w:t>Defínala</w:t>
      </w:r>
      <w:r w:rsidR="007A0108" w:rsidRPr="005430A6">
        <w:rPr>
          <w:rFonts w:ascii="Arial" w:hAnsi="Arial" w:cs="Arial"/>
          <w:sz w:val="24"/>
          <w:szCs w:val="24"/>
        </w:rPr>
        <w:t xml:space="preserve"> e</w:t>
      </w:r>
      <w:r w:rsidR="00CE3FA3">
        <w:rPr>
          <w:rFonts w:ascii="Arial" w:hAnsi="Arial" w:cs="Arial"/>
          <w:sz w:val="24"/>
          <w:szCs w:val="24"/>
        </w:rPr>
        <w:t xml:space="preserve"> </w:t>
      </w:r>
      <w:r w:rsidR="007A0108" w:rsidRPr="005430A6">
        <w:rPr>
          <w:rFonts w:ascii="Arial" w:hAnsi="Arial" w:cs="Arial"/>
          <w:sz w:val="24"/>
          <w:szCs w:val="24"/>
        </w:rPr>
        <w:t>i</w:t>
      </w:r>
      <w:r w:rsidR="008D7485" w:rsidRPr="005430A6">
        <w:rPr>
          <w:rFonts w:ascii="Arial" w:hAnsi="Arial" w:cs="Arial"/>
          <w:sz w:val="24"/>
          <w:szCs w:val="24"/>
        </w:rPr>
        <w:t>dentifique los</w:t>
      </w:r>
      <w:r w:rsidR="00F35E53">
        <w:rPr>
          <w:rFonts w:ascii="Arial" w:hAnsi="Arial" w:cs="Arial"/>
          <w:sz w:val="24"/>
          <w:szCs w:val="24"/>
        </w:rPr>
        <w:t xml:space="preserve"> rasgos comunes.</w:t>
      </w:r>
    </w:p>
    <w:p w:rsidR="00D26215" w:rsidRPr="005430A6" w:rsidRDefault="00497900" w:rsidP="003129D0">
      <w:pPr>
        <w:numPr>
          <w:ilvl w:val="0"/>
          <w:numId w:val="32"/>
        </w:numPr>
        <w:tabs>
          <w:tab w:val="clear" w:pos="720"/>
          <w:tab w:val="num" w:pos="360"/>
        </w:tabs>
        <w:spacing w:after="0" w:line="240" w:lineRule="auto"/>
        <w:ind w:left="0" w:firstLine="0"/>
        <w:jc w:val="both"/>
        <w:rPr>
          <w:rFonts w:ascii="Arial" w:eastAsia="Times New Roman" w:hAnsi="Arial" w:cs="Arial"/>
          <w:bCs/>
          <w:sz w:val="24"/>
          <w:szCs w:val="24"/>
          <w:lang w:val="es-ES" w:eastAsia="es-ES"/>
        </w:rPr>
      </w:pPr>
      <w:r>
        <w:rPr>
          <w:rFonts w:ascii="Arial" w:eastAsia="Times New Roman" w:hAnsi="Arial" w:cs="Arial"/>
          <w:bCs/>
          <w:sz w:val="24"/>
          <w:szCs w:val="24"/>
          <w:lang w:val="es-ES" w:eastAsia="es-ES"/>
        </w:rPr>
        <w:t>Le detenidamente</w:t>
      </w:r>
      <w:r w:rsidR="00D26215" w:rsidRPr="005430A6">
        <w:rPr>
          <w:rFonts w:ascii="Arial" w:eastAsia="Times New Roman" w:hAnsi="Arial" w:cs="Arial"/>
          <w:bCs/>
          <w:sz w:val="24"/>
          <w:szCs w:val="24"/>
          <w:lang w:val="es-ES" w:eastAsia="es-ES"/>
        </w:rPr>
        <w:t xml:space="preserve"> la </w:t>
      </w:r>
      <w:r w:rsidR="00D26215" w:rsidRPr="005430A6">
        <w:rPr>
          <w:rFonts w:ascii="Arial" w:eastAsia="Times New Roman" w:hAnsi="Arial" w:cs="Arial"/>
          <w:b/>
          <w:bCs/>
          <w:sz w:val="24"/>
          <w:szCs w:val="24"/>
          <w:lang w:val="es-ES" w:eastAsia="es-ES"/>
        </w:rPr>
        <w:t xml:space="preserve">definición </w:t>
      </w:r>
      <w:r w:rsidR="00D26215" w:rsidRPr="005430A6">
        <w:rPr>
          <w:rFonts w:ascii="Arial" w:eastAsia="Times New Roman" w:hAnsi="Arial" w:cs="Arial"/>
          <w:bCs/>
          <w:sz w:val="24"/>
          <w:szCs w:val="24"/>
          <w:lang w:val="es-ES" w:eastAsia="es-ES"/>
        </w:rPr>
        <w:t xml:space="preserve">escogida para su </w:t>
      </w:r>
      <w:r>
        <w:rPr>
          <w:rFonts w:ascii="Arial" w:eastAsia="Times New Roman" w:hAnsi="Arial" w:cs="Arial"/>
          <w:bCs/>
          <w:sz w:val="24"/>
          <w:szCs w:val="24"/>
          <w:lang w:val="es-ES" w:eastAsia="es-ES"/>
        </w:rPr>
        <w:t>análisis y responda:</w:t>
      </w:r>
    </w:p>
    <w:p w:rsidR="00D26215" w:rsidRPr="005430A6" w:rsidRDefault="00D26215" w:rsidP="00D26215">
      <w:pPr>
        <w:autoSpaceDE w:val="0"/>
        <w:autoSpaceDN w:val="0"/>
        <w:adjustRightInd w:val="0"/>
        <w:spacing w:after="0" w:line="240" w:lineRule="auto"/>
        <w:jc w:val="both"/>
        <w:rPr>
          <w:rFonts w:ascii="Arial" w:eastAsia="Times New Roman" w:hAnsi="Arial" w:cs="Arial"/>
          <w:sz w:val="24"/>
          <w:szCs w:val="24"/>
          <w:lang w:val="es-ES" w:eastAsia="es-ES"/>
        </w:rPr>
      </w:pPr>
      <w:r w:rsidRPr="005430A6">
        <w:rPr>
          <w:rFonts w:ascii="Arial" w:eastAsia="Times New Roman" w:hAnsi="Arial" w:cs="Arial"/>
          <w:sz w:val="24"/>
          <w:szCs w:val="24"/>
          <w:lang w:val="es-ES" w:eastAsia="es-ES"/>
        </w:rPr>
        <w:t xml:space="preserve"> “(…) institución formada por un </w:t>
      </w:r>
      <w:r w:rsidRPr="005430A6">
        <w:rPr>
          <w:rFonts w:ascii="Arial" w:eastAsia="Times New Roman" w:hAnsi="Arial" w:cs="Arial"/>
          <w:sz w:val="24"/>
          <w:szCs w:val="24"/>
          <w:u w:val="single"/>
          <w:lang w:val="es-ES" w:eastAsia="es-ES"/>
        </w:rPr>
        <w:t>grupo de personas</w:t>
      </w:r>
      <w:r w:rsidRPr="005430A6">
        <w:rPr>
          <w:rFonts w:ascii="Arial" w:eastAsia="Times New Roman" w:hAnsi="Arial" w:cs="Arial"/>
          <w:sz w:val="24"/>
          <w:szCs w:val="24"/>
          <w:lang w:val="es-ES" w:eastAsia="es-ES"/>
        </w:rPr>
        <w:t xml:space="preserve"> unidas por lazos consanguíneos y/o afectivos, que </w:t>
      </w:r>
      <w:r w:rsidRPr="005430A6">
        <w:rPr>
          <w:rFonts w:ascii="Arial" w:eastAsia="Times New Roman" w:hAnsi="Arial" w:cs="Arial"/>
          <w:sz w:val="24"/>
          <w:szCs w:val="24"/>
          <w:u w:val="single"/>
          <w:lang w:val="es-ES" w:eastAsia="es-ES"/>
        </w:rPr>
        <w:t>conviven</w:t>
      </w:r>
      <w:r w:rsidRPr="005430A6">
        <w:rPr>
          <w:rFonts w:ascii="Arial" w:eastAsia="Times New Roman" w:hAnsi="Arial" w:cs="Arial"/>
          <w:sz w:val="24"/>
          <w:szCs w:val="24"/>
          <w:lang w:val="es-ES" w:eastAsia="es-ES"/>
        </w:rPr>
        <w:t xml:space="preserve"> en un espacio común durante un tiempo significativo, donde se </w:t>
      </w:r>
      <w:r w:rsidRPr="005430A6">
        <w:rPr>
          <w:rFonts w:ascii="Arial" w:eastAsia="Times New Roman" w:hAnsi="Arial" w:cs="Arial"/>
          <w:sz w:val="24"/>
          <w:szCs w:val="24"/>
          <w:u w:val="single"/>
          <w:lang w:val="es-ES" w:eastAsia="es-ES"/>
        </w:rPr>
        <w:t>satisfacen necesidades</w:t>
      </w:r>
      <w:r w:rsidRPr="005430A6">
        <w:rPr>
          <w:rFonts w:ascii="Arial" w:eastAsia="Times New Roman" w:hAnsi="Arial" w:cs="Arial"/>
          <w:sz w:val="24"/>
          <w:szCs w:val="24"/>
          <w:lang w:val="es-ES" w:eastAsia="es-ES"/>
        </w:rPr>
        <w:t xml:space="preserve"> materiales y espirituales, se establecen </w:t>
      </w:r>
      <w:r w:rsidRPr="005430A6">
        <w:rPr>
          <w:rFonts w:ascii="Arial" w:eastAsia="Times New Roman" w:hAnsi="Arial" w:cs="Arial"/>
          <w:sz w:val="24"/>
          <w:szCs w:val="24"/>
          <w:u w:val="single"/>
          <w:lang w:val="es-ES" w:eastAsia="es-ES"/>
        </w:rPr>
        <w:t xml:space="preserve">relaciones </w:t>
      </w:r>
      <w:r w:rsidRPr="005430A6">
        <w:rPr>
          <w:rFonts w:ascii="Arial" w:eastAsia="Times New Roman" w:hAnsi="Arial" w:cs="Arial"/>
          <w:sz w:val="24"/>
          <w:szCs w:val="24"/>
          <w:lang w:val="es-ES" w:eastAsia="es-ES"/>
        </w:rPr>
        <w:t xml:space="preserve">afectivas estables; es el grupo donde se </w:t>
      </w:r>
      <w:r w:rsidRPr="005430A6">
        <w:rPr>
          <w:rFonts w:ascii="Arial" w:eastAsia="Times New Roman" w:hAnsi="Arial" w:cs="Arial"/>
          <w:sz w:val="24"/>
          <w:szCs w:val="24"/>
          <w:u w:val="single"/>
          <w:lang w:val="es-ES" w:eastAsia="es-ES"/>
        </w:rPr>
        <w:t xml:space="preserve">manifiestan importantes motivaciones </w:t>
      </w:r>
      <w:r w:rsidRPr="005430A6">
        <w:rPr>
          <w:rFonts w:ascii="Arial" w:eastAsia="Times New Roman" w:hAnsi="Arial" w:cs="Arial"/>
          <w:sz w:val="24"/>
          <w:szCs w:val="24"/>
          <w:lang w:val="es-ES" w:eastAsia="es-ES"/>
        </w:rPr>
        <w:t xml:space="preserve">psicológicas, con el cual se identifica y se desarrolla un fuerte </w:t>
      </w:r>
      <w:r w:rsidRPr="005430A6">
        <w:rPr>
          <w:rFonts w:ascii="Arial" w:eastAsia="Times New Roman" w:hAnsi="Arial" w:cs="Arial"/>
          <w:sz w:val="24"/>
          <w:szCs w:val="24"/>
          <w:u w:val="single"/>
          <w:lang w:val="es-ES" w:eastAsia="es-ES"/>
        </w:rPr>
        <w:t>sentimiento de pertenencia</w:t>
      </w:r>
      <w:r w:rsidRPr="005430A6">
        <w:rPr>
          <w:rFonts w:ascii="Arial" w:eastAsia="Times New Roman" w:hAnsi="Arial" w:cs="Arial"/>
          <w:sz w:val="24"/>
          <w:szCs w:val="24"/>
          <w:lang w:val="es-ES" w:eastAsia="es-ES"/>
        </w:rPr>
        <w:t xml:space="preserve"> donde se enfrentan y se tratan de resolver los problemas de la vida en convivencia.” </w:t>
      </w:r>
    </w:p>
    <w:p w:rsidR="00D26215" w:rsidRPr="005430A6" w:rsidRDefault="00D26215" w:rsidP="00D26215">
      <w:pPr>
        <w:spacing w:after="0" w:line="240" w:lineRule="auto"/>
        <w:jc w:val="both"/>
        <w:rPr>
          <w:rFonts w:ascii="Arial" w:eastAsia="Times New Roman" w:hAnsi="Arial" w:cs="Arial"/>
          <w:bCs/>
          <w:sz w:val="24"/>
          <w:szCs w:val="24"/>
          <w:lang w:val="es-ES" w:eastAsia="es-ES"/>
        </w:rPr>
      </w:pPr>
    </w:p>
    <w:p w:rsidR="00497900" w:rsidRPr="00497900" w:rsidRDefault="00497900" w:rsidP="00497900">
      <w:pPr>
        <w:pStyle w:val="Prrafodelista"/>
        <w:numPr>
          <w:ilvl w:val="0"/>
          <w:numId w:val="32"/>
        </w:numPr>
        <w:rPr>
          <w:rFonts w:ascii="Arial" w:hAnsi="Arial" w:cs="Arial"/>
          <w:sz w:val="24"/>
          <w:szCs w:val="24"/>
        </w:rPr>
      </w:pPr>
      <w:r>
        <w:rPr>
          <w:rFonts w:ascii="Arial" w:hAnsi="Arial" w:cs="Arial"/>
          <w:sz w:val="24"/>
          <w:szCs w:val="24"/>
        </w:rPr>
        <w:t>seleccione</w:t>
      </w:r>
      <w:r w:rsidR="00D26215" w:rsidRPr="00497900">
        <w:rPr>
          <w:rFonts w:ascii="Arial" w:hAnsi="Arial" w:cs="Arial"/>
          <w:sz w:val="24"/>
          <w:szCs w:val="24"/>
        </w:rPr>
        <w:t xml:space="preserve"> las palabras </w:t>
      </w:r>
      <w:r w:rsidR="00D26215" w:rsidRPr="00497900">
        <w:rPr>
          <w:rFonts w:ascii="Arial" w:hAnsi="Arial" w:cs="Arial"/>
          <w:b/>
          <w:sz w:val="24"/>
          <w:szCs w:val="24"/>
          <w:u w:val="single"/>
        </w:rPr>
        <w:t>clave.</w:t>
      </w:r>
    </w:p>
    <w:p w:rsidR="00D26215" w:rsidRPr="00497900" w:rsidRDefault="00D26215" w:rsidP="00497900">
      <w:pPr>
        <w:pStyle w:val="Prrafodelista"/>
        <w:numPr>
          <w:ilvl w:val="0"/>
          <w:numId w:val="32"/>
        </w:numPr>
        <w:rPr>
          <w:rFonts w:ascii="Arial" w:hAnsi="Arial" w:cs="Arial"/>
          <w:sz w:val="24"/>
          <w:szCs w:val="24"/>
        </w:rPr>
      </w:pPr>
      <w:proofErr w:type="gramStart"/>
      <w:r w:rsidRPr="00497900">
        <w:rPr>
          <w:rFonts w:ascii="Arial" w:hAnsi="Arial" w:cs="Arial"/>
          <w:bCs/>
          <w:sz w:val="24"/>
          <w:szCs w:val="24"/>
          <w:lang w:val="es-DO"/>
        </w:rPr>
        <w:t>¿</w:t>
      </w:r>
      <w:proofErr w:type="gramEnd"/>
      <w:r w:rsidRPr="00497900">
        <w:rPr>
          <w:rFonts w:ascii="Arial" w:hAnsi="Arial" w:cs="Arial"/>
          <w:bCs/>
          <w:sz w:val="24"/>
          <w:szCs w:val="24"/>
          <w:lang w:val="es-DO"/>
        </w:rPr>
        <w:t xml:space="preserve">Por qué se plantea que la </w:t>
      </w:r>
      <w:r w:rsidR="00301072" w:rsidRPr="00497900">
        <w:rPr>
          <w:rFonts w:ascii="Arial" w:hAnsi="Arial" w:cs="Arial"/>
          <w:bCs/>
          <w:sz w:val="24"/>
          <w:szCs w:val="24"/>
          <w:lang w:val="es-DO"/>
        </w:rPr>
        <w:t>familia es un grupo de persona.</w:t>
      </w:r>
    </w:p>
    <w:p w:rsidR="00301072" w:rsidRPr="007C48B0" w:rsidRDefault="00497900" w:rsidP="00497900">
      <w:pPr>
        <w:pStyle w:val="Prrafodelista"/>
        <w:numPr>
          <w:ilvl w:val="0"/>
          <w:numId w:val="43"/>
        </w:numPr>
        <w:spacing w:after="0" w:line="240" w:lineRule="auto"/>
        <w:jc w:val="both"/>
        <w:rPr>
          <w:rFonts w:ascii="Arial" w:hAnsi="Arial" w:cs="Arial"/>
          <w:sz w:val="24"/>
          <w:szCs w:val="24"/>
        </w:rPr>
      </w:pPr>
      <w:r>
        <w:rPr>
          <w:rFonts w:ascii="Arial" w:hAnsi="Arial" w:cs="Arial"/>
          <w:bCs/>
          <w:sz w:val="24"/>
          <w:szCs w:val="24"/>
          <w:lang w:val="es-DO"/>
        </w:rPr>
        <w:t>Busca los</w:t>
      </w:r>
      <w:r w:rsidR="007C48B0">
        <w:rPr>
          <w:rFonts w:ascii="Arial" w:hAnsi="Arial" w:cs="Arial"/>
          <w:bCs/>
          <w:sz w:val="24"/>
          <w:szCs w:val="24"/>
          <w:lang w:val="es-DO"/>
        </w:rPr>
        <w:t xml:space="preserve"> puntos comunes </w:t>
      </w:r>
      <w:r>
        <w:rPr>
          <w:rFonts w:ascii="Arial" w:hAnsi="Arial" w:cs="Arial"/>
          <w:bCs/>
          <w:sz w:val="24"/>
          <w:szCs w:val="24"/>
          <w:lang w:val="es-DO"/>
        </w:rPr>
        <w:t xml:space="preserve"> que se encuentran</w:t>
      </w:r>
      <w:r w:rsidR="007C48B0">
        <w:rPr>
          <w:rFonts w:ascii="Arial" w:hAnsi="Arial" w:cs="Arial"/>
          <w:bCs/>
          <w:sz w:val="24"/>
          <w:szCs w:val="24"/>
          <w:lang w:val="es-DO"/>
        </w:rPr>
        <w:t xml:space="preserve"> en </w:t>
      </w:r>
      <w:r w:rsidR="00D26215" w:rsidRPr="00497900">
        <w:rPr>
          <w:rFonts w:ascii="Arial" w:hAnsi="Arial" w:cs="Arial"/>
          <w:bCs/>
          <w:sz w:val="24"/>
          <w:szCs w:val="24"/>
          <w:lang w:val="es-DO"/>
        </w:rPr>
        <w:t>las definiciones que</w:t>
      </w:r>
      <w:r w:rsidR="007C48B0">
        <w:rPr>
          <w:rFonts w:ascii="Arial" w:hAnsi="Arial" w:cs="Arial"/>
          <w:bCs/>
          <w:sz w:val="24"/>
          <w:szCs w:val="24"/>
          <w:lang w:val="es-DO"/>
        </w:rPr>
        <w:t xml:space="preserve"> encontraste </w:t>
      </w:r>
      <w:r w:rsidR="00D26215" w:rsidRPr="00497900">
        <w:rPr>
          <w:rFonts w:ascii="Arial" w:hAnsi="Arial" w:cs="Arial"/>
          <w:bCs/>
          <w:sz w:val="24"/>
          <w:szCs w:val="24"/>
          <w:lang w:val="es-DO"/>
        </w:rPr>
        <w:t xml:space="preserve"> anteriormente y</w:t>
      </w:r>
      <w:r>
        <w:rPr>
          <w:rFonts w:ascii="Arial" w:hAnsi="Arial" w:cs="Arial"/>
          <w:bCs/>
          <w:sz w:val="24"/>
          <w:szCs w:val="24"/>
          <w:lang w:val="es-DO"/>
        </w:rPr>
        <w:t xml:space="preserve"> esta que acabamos de analizar.</w:t>
      </w:r>
    </w:p>
    <w:p w:rsidR="007C48B0" w:rsidRPr="00497900" w:rsidRDefault="007C48B0" w:rsidP="00497900">
      <w:pPr>
        <w:pStyle w:val="Prrafodelista"/>
        <w:numPr>
          <w:ilvl w:val="0"/>
          <w:numId w:val="43"/>
        </w:numPr>
        <w:spacing w:after="0" w:line="240" w:lineRule="auto"/>
        <w:jc w:val="both"/>
        <w:rPr>
          <w:rFonts w:ascii="Arial" w:hAnsi="Arial" w:cs="Arial"/>
          <w:sz w:val="24"/>
          <w:szCs w:val="24"/>
        </w:rPr>
      </w:pPr>
      <w:r>
        <w:rPr>
          <w:rFonts w:ascii="Arial" w:hAnsi="Arial" w:cs="Arial"/>
          <w:bCs/>
          <w:sz w:val="24"/>
          <w:szCs w:val="24"/>
          <w:lang w:val="es-DO"/>
        </w:rPr>
        <w:t>Teniendo en cuenta estos elementos defina su propia definición.</w:t>
      </w:r>
    </w:p>
    <w:p w:rsidR="001B6ADD" w:rsidRPr="007C48B0" w:rsidRDefault="00D26215" w:rsidP="007C48B0">
      <w:pPr>
        <w:pStyle w:val="Prrafodelista"/>
        <w:numPr>
          <w:ilvl w:val="0"/>
          <w:numId w:val="43"/>
        </w:numPr>
        <w:spacing w:after="0" w:line="240" w:lineRule="auto"/>
        <w:jc w:val="both"/>
        <w:rPr>
          <w:rFonts w:ascii="Arial" w:hAnsi="Arial" w:cs="Arial"/>
          <w:sz w:val="24"/>
          <w:szCs w:val="24"/>
        </w:rPr>
      </w:pPr>
      <w:r w:rsidRPr="00497900">
        <w:rPr>
          <w:rFonts w:ascii="Arial" w:hAnsi="Arial" w:cs="Arial"/>
          <w:bCs/>
          <w:sz w:val="24"/>
          <w:szCs w:val="24"/>
          <w:lang w:val="es-ES_tradnl"/>
        </w:rPr>
        <w:t>¿Qué relación puede establecer entre los elementos planteados en la definición, con los de la frase mural</w:t>
      </w:r>
      <w:r w:rsidR="007C48B0">
        <w:rPr>
          <w:rFonts w:ascii="Arial" w:hAnsi="Arial" w:cs="Arial"/>
          <w:bCs/>
          <w:sz w:val="24"/>
          <w:szCs w:val="24"/>
          <w:lang w:val="es-ES_tradnl"/>
        </w:rPr>
        <w:t xml:space="preserve"> a inicio de la guia?</w:t>
      </w:r>
    </w:p>
    <w:p w:rsidR="001B6ADD" w:rsidRPr="00497900" w:rsidRDefault="001B6ADD" w:rsidP="00497900">
      <w:pPr>
        <w:numPr>
          <w:ilvl w:val="0"/>
          <w:numId w:val="2"/>
        </w:numPr>
        <w:spacing w:after="0" w:line="360" w:lineRule="auto"/>
        <w:jc w:val="both"/>
        <w:rPr>
          <w:rFonts w:ascii="Arial" w:hAnsi="Arial" w:cs="Arial"/>
          <w:sz w:val="24"/>
          <w:szCs w:val="24"/>
        </w:rPr>
      </w:pPr>
      <w:r w:rsidRPr="005430A6">
        <w:rPr>
          <w:rFonts w:ascii="Arial" w:hAnsi="Arial" w:cs="Arial"/>
          <w:sz w:val="24"/>
          <w:szCs w:val="24"/>
        </w:rPr>
        <w:lastRenderedPageBreak/>
        <w:t xml:space="preserve">   Elabore un cuadro sinóptico donde se vean reflejados los tipos de familias que existen.</w:t>
      </w:r>
    </w:p>
    <w:p w:rsidR="001B6ADD" w:rsidRPr="005430A6" w:rsidRDefault="001B6ADD" w:rsidP="001B6ADD">
      <w:pPr>
        <w:pStyle w:val="Textoindependiente3"/>
        <w:numPr>
          <w:ilvl w:val="0"/>
          <w:numId w:val="2"/>
        </w:numPr>
        <w:spacing w:after="0" w:line="360" w:lineRule="auto"/>
        <w:rPr>
          <w:rFonts w:ascii="Arial" w:hAnsi="Arial" w:cs="Arial"/>
          <w:sz w:val="24"/>
          <w:szCs w:val="24"/>
        </w:rPr>
      </w:pPr>
      <w:r w:rsidRPr="005430A6">
        <w:rPr>
          <w:rFonts w:ascii="Arial" w:hAnsi="Arial" w:cs="Arial"/>
          <w:bCs/>
          <w:sz w:val="24"/>
          <w:szCs w:val="24"/>
        </w:rPr>
        <w:t xml:space="preserve"> </w:t>
      </w:r>
      <w:r w:rsidR="00497900">
        <w:rPr>
          <w:rFonts w:ascii="Arial" w:hAnsi="Arial" w:cs="Arial"/>
          <w:bCs/>
          <w:sz w:val="24"/>
          <w:szCs w:val="24"/>
        </w:rPr>
        <w:t xml:space="preserve">Explique </w:t>
      </w:r>
      <w:r w:rsidRPr="005430A6">
        <w:rPr>
          <w:rFonts w:ascii="Arial" w:hAnsi="Arial" w:cs="Arial"/>
          <w:bCs/>
          <w:sz w:val="24"/>
          <w:szCs w:val="24"/>
        </w:rPr>
        <w:t xml:space="preserve">cuáles </w:t>
      </w:r>
      <w:r w:rsidR="00497900">
        <w:rPr>
          <w:rFonts w:ascii="Arial" w:hAnsi="Arial" w:cs="Arial"/>
          <w:bCs/>
          <w:sz w:val="24"/>
          <w:szCs w:val="24"/>
        </w:rPr>
        <w:t xml:space="preserve"> son</w:t>
      </w:r>
      <w:r w:rsidR="005058EE" w:rsidRPr="005430A6">
        <w:rPr>
          <w:rFonts w:ascii="Arial" w:hAnsi="Arial" w:cs="Arial"/>
          <w:bCs/>
          <w:sz w:val="24"/>
          <w:szCs w:val="24"/>
        </w:rPr>
        <w:t xml:space="preserve"> </w:t>
      </w:r>
      <w:r w:rsidRPr="005430A6">
        <w:rPr>
          <w:rFonts w:ascii="Arial" w:hAnsi="Arial" w:cs="Arial"/>
          <w:bCs/>
          <w:sz w:val="24"/>
          <w:szCs w:val="24"/>
        </w:rPr>
        <w:t xml:space="preserve"> las funciones de la familia?</w:t>
      </w:r>
      <w:r w:rsidR="00497900">
        <w:rPr>
          <w:rFonts w:ascii="Arial" w:hAnsi="Arial" w:cs="Arial"/>
          <w:bCs/>
          <w:sz w:val="24"/>
          <w:szCs w:val="24"/>
        </w:rPr>
        <w:t xml:space="preserve"> Ponga ejemplos de ella.</w:t>
      </w:r>
    </w:p>
    <w:p w:rsidR="001B6ADD" w:rsidRPr="00497900" w:rsidRDefault="00301072" w:rsidP="00497900">
      <w:pPr>
        <w:numPr>
          <w:ilvl w:val="0"/>
          <w:numId w:val="2"/>
        </w:numPr>
        <w:spacing w:after="0" w:line="360" w:lineRule="auto"/>
        <w:jc w:val="both"/>
        <w:rPr>
          <w:rFonts w:ascii="Arial" w:hAnsi="Arial" w:cs="Arial"/>
          <w:bCs/>
          <w:sz w:val="24"/>
          <w:szCs w:val="24"/>
        </w:rPr>
      </w:pPr>
      <w:r w:rsidRPr="005430A6">
        <w:rPr>
          <w:rFonts w:ascii="Arial" w:hAnsi="Arial" w:cs="Arial"/>
          <w:bCs/>
          <w:sz w:val="24"/>
          <w:szCs w:val="24"/>
        </w:rPr>
        <w:t xml:space="preserve"> Valore </w:t>
      </w:r>
      <w:r w:rsidR="001B6ADD" w:rsidRPr="005430A6">
        <w:rPr>
          <w:rFonts w:ascii="Arial" w:hAnsi="Arial" w:cs="Arial"/>
          <w:bCs/>
          <w:sz w:val="24"/>
          <w:szCs w:val="24"/>
        </w:rPr>
        <w:t xml:space="preserve"> qué factores pueden facilitar o entor</w:t>
      </w:r>
      <w:r w:rsidR="00497900">
        <w:rPr>
          <w:rFonts w:ascii="Arial" w:hAnsi="Arial" w:cs="Arial"/>
          <w:bCs/>
          <w:sz w:val="24"/>
          <w:szCs w:val="24"/>
        </w:rPr>
        <w:t>pecer el funcionamiento familiar.</w:t>
      </w:r>
    </w:p>
    <w:p w:rsidR="001B6ADD" w:rsidRPr="005430A6" w:rsidRDefault="001B6ADD" w:rsidP="001B6ADD">
      <w:pPr>
        <w:pStyle w:val="Textoindependiente2"/>
        <w:numPr>
          <w:ilvl w:val="0"/>
          <w:numId w:val="2"/>
        </w:numPr>
        <w:spacing w:after="0" w:line="360" w:lineRule="auto"/>
        <w:rPr>
          <w:rFonts w:ascii="Arial" w:hAnsi="Arial" w:cs="Arial"/>
          <w:sz w:val="24"/>
          <w:szCs w:val="24"/>
        </w:rPr>
      </w:pPr>
      <w:r w:rsidRPr="005430A6">
        <w:rPr>
          <w:rFonts w:ascii="Arial" w:hAnsi="Arial" w:cs="Arial"/>
          <w:bCs/>
          <w:sz w:val="24"/>
          <w:szCs w:val="24"/>
        </w:rPr>
        <w:t>¿Qué vías puede utilizar el profesor para el trabajo con la familia?</w:t>
      </w:r>
    </w:p>
    <w:p w:rsidR="005058EE" w:rsidRDefault="001B6ADD" w:rsidP="005058EE">
      <w:pPr>
        <w:pStyle w:val="NormalWeb"/>
        <w:numPr>
          <w:ilvl w:val="0"/>
          <w:numId w:val="2"/>
        </w:numPr>
        <w:kinsoku w:val="0"/>
        <w:overflowPunct w:val="0"/>
        <w:spacing w:before="211" w:beforeAutospacing="0" w:after="0" w:afterAutospacing="0"/>
        <w:textAlignment w:val="baseline"/>
        <w:rPr>
          <w:rFonts w:ascii="Arial" w:hAnsi="Arial" w:cs="Arial"/>
        </w:rPr>
      </w:pPr>
      <w:r w:rsidRPr="005430A6">
        <w:rPr>
          <w:rFonts w:ascii="Arial" w:hAnsi="Arial" w:cs="Arial"/>
        </w:rPr>
        <w:t>Modele una situación pedagógica donde se evidencien los tipos de fa</w:t>
      </w:r>
      <w:r w:rsidR="007C48B0">
        <w:rPr>
          <w:rFonts w:ascii="Arial" w:hAnsi="Arial" w:cs="Arial"/>
        </w:rPr>
        <w:t>milias.</w:t>
      </w:r>
    </w:p>
    <w:p w:rsidR="00497900" w:rsidRPr="007C48B0" w:rsidRDefault="00497900" w:rsidP="007C48B0">
      <w:pPr>
        <w:pStyle w:val="NormalWeb"/>
        <w:numPr>
          <w:ilvl w:val="0"/>
          <w:numId w:val="2"/>
        </w:numPr>
        <w:kinsoku w:val="0"/>
        <w:overflowPunct w:val="0"/>
        <w:spacing w:before="211" w:beforeAutospacing="0" w:after="0" w:afterAutospacing="0"/>
        <w:textAlignment w:val="baseline"/>
        <w:rPr>
          <w:rFonts w:ascii="Arial" w:hAnsi="Arial" w:cs="Arial"/>
        </w:rPr>
      </w:pPr>
      <w:r w:rsidRPr="007C48B0">
        <w:rPr>
          <w:rFonts w:ascii="Arial" w:hAnsi="Arial" w:cs="Arial"/>
          <w:bCs/>
        </w:rPr>
        <w:t>Por qué es importante para tu profesión conocer los tipos de familia</w:t>
      </w:r>
      <w:proofErr w:type="gramStart"/>
      <w:r w:rsidRPr="007C48B0">
        <w:rPr>
          <w:rFonts w:ascii="Arial" w:hAnsi="Arial" w:cs="Arial"/>
          <w:bCs/>
        </w:rPr>
        <w:t>?</w:t>
      </w:r>
      <w:proofErr w:type="gramEnd"/>
      <w:r w:rsidR="007C48B0">
        <w:rPr>
          <w:rFonts w:ascii="Arial" w:hAnsi="Arial" w:cs="Arial"/>
        </w:rPr>
        <w:t xml:space="preserve"> </w:t>
      </w:r>
    </w:p>
    <w:p w:rsidR="005058EE" w:rsidRPr="005430A6" w:rsidRDefault="005058EE" w:rsidP="005058EE">
      <w:pPr>
        <w:pStyle w:val="Textoindependiente2"/>
        <w:spacing w:after="0" w:line="360" w:lineRule="auto"/>
        <w:ind w:left="720"/>
        <w:rPr>
          <w:rFonts w:ascii="Arial" w:hAnsi="Arial" w:cs="Arial"/>
          <w:sz w:val="24"/>
          <w:szCs w:val="24"/>
        </w:rPr>
      </w:pPr>
    </w:p>
    <w:p w:rsidR="00301072" w:rsidRPr="005430A6" w:rsidRDefault="00301072" w:rsidP="00301072">
      <w:pPr>
        <w:spacing w:after="0" w:line="276" w:lineRule="auto"/>
        <w:rPr>
          <w:rFonts w:ascii="Arial" w:eastAsia="Times New Roman" w:hAnsi="Arial" w:cs="Arial"/>
          <w:sz w:val="24"/>
          <w:szCs w:val="24"/>
          <w:lang w:val="es-ES" w:eastAsia="es-ES"/>
        </w:rPr>
      </w:pPr>
      <w:r w:rsidRPr="005430A6">
        <w:rPr>
          <w:rFonts w:ascii="Arial" w:eastAsia="Times New Roman" w:hAnsi="Arial" w:cs="Arial"/>
          <w:sz w:val="24"/>
          <w:szCs w:val="24"/>
          <w:lang w:val="es-ES" w:eastAsia="es-ES"/>
        </w:rPr>
        <w:t>PARA LA EVALUACIÓN</w:t>
      </w:r>
    </w:p>
    <w:p w:rsidR="00301072" w:rsidRPr="005430A6" w:rsidRDefault="00301072" w:rsidP="00301072">
      <w:pPr>
        <w:spacing w:after="0" w:line="276" w:lineRule="auto"/>
        <w:jc w:val="both"/>
        <w:rPr>
          <w:rFonts w:ascii="Arial" w:eastAsia="Times New Roman" w:hAnsi="Arial" w:cs="Arial"/>
          <w:sz w:val="24"/>
          <w:szCs w:val="24"/>
          <w:lang w:val="es-ES" w:eastAsia="es-ES"/>
        </w:rPr>
      </w:pPr>
      <w:r w:rsidRPr="005430A6">
        <w:rPr>
          <w:rFonts w:ascii="Arial" w:eastAsia="Times New Roman" w:hAnsi="Arial" w:cs="Arial"/>
          <w:sz w:val="24"/>
          <w:szCs w:val="24"/>
          <w:lang w:val="es-ES" w:eastAsia="es-ES"/>
        </w:rPr>
        <w:t xml:space="preserve">Concluida las respuestas a la guía realizar generalizaciones de los aspectos fundamentales y que deben constituir premisas para la eficiente conducción del proceso, destacando la importancia de este conocimiento para resolver las problemáticas que se presentan en la escuela cubana actual.  </w:t>
      </w:r>
      <w:r w:rsidRPr="005430A6">
        <w:rPr>
          <w:rFonts w:ascii="Arial" w:eastAsia="Times New Roman" w:hAnsi="Arial" w:cs="Arial"/>
          <w:b/>
          <w:sz w:val="24"/>
          <w:szCs w:val="24"/>
          <w:lang w:val="es-ES" w:eastAsia="es-ES"/>
        </w:rPr>
        <w:t>(En dos cuartilla para entregar en el momento que se indique)</w:t>
      </w:r>
    </w:p>
    <w:p w:rsidR="00301072" w:rsidRPr="005430A6" w:rsidRDefault="00301072" w:rsidP="00301072">
      <w:pPr>
        <w:spacing w:after="0" w:line="276" w:lineRule="auto"/>
        <w:jc w:val="both"/>
        <w:rPr>
          <w:rFonts w:ascii="Arial" w:eastAsia="Times New Roman" w:hAnsi="Arial" w:cs="Arial"/>
          <w:sz w:val="24"/>
          <w:szCs w:val="24"/>
          <w:lang w:val="es-ES" w:eastAsia="es-ES"/>
        </w:rPr>
      </w:pPr>
    </w:p>
    <w:p w:rsidR="001B6ADD" w:rsidRDefault="001B6AD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Default="0032380D" w:rsidP="001B6ADD">
      <w:pPr>
        <w:spacing w:after="0" w:line="360" w:lineRule="auto"/>
        <w:jc w:val="both"/>
        <w:rPr>
          <w:rFonts w:ascii="Arial" w:eastAsia="Times New Roman" w:hAnsi="Arial" w:cs="Arial"/>
          <w:sz w:val="24"/>
          <w:szCs w:val="24"/>
          <w:lang w:eastAsia="es-EC"/>
        </w:rPr>
      </w:pPr>
    </w:p>
    <w:p w:rsidR="0032380D" w:rsidRPr="005430A6" w:rsidRDefault="0032380D" w:rsidP="001B6ADD">
      <w:pPr>
        <w:spacing w:after="0" w:line="360" w:lineRule="auto"/>
        <w:jc w:val="both"/>
        <w:rPr>
          <w:rFonts w:ascii="Arial" w:eastAsia="Times New Roman" w:hAnsi="Arial" w:cs="Arial"/>
          <w:sz w:val="24"/>
          <w:szCs w:val="24"/>
          <w:lang w:eastAsia="es-EC"/>
        </w:rPr>
      </w:pPr>
    </w:p>
    <w:p w:rsidR="002538A2" w:rsidRPr="005430A6" w:rsidRDefault="002538A2" w:rsidP="001B6ADD">
      <w:pPr>
        <w:spacing w:after="0" w:line="360" w:lineRule="auto"/>
        <w:jc w:val="both"/>
        <w:rPr>
          <w:rFonts w:ascii="Arial" w:eastAsia="Times New Roman" w:hAnsi="Arial" w:cs="Arial"/>
          <w:sz w:val="24"/>
          <w:szCs w:val="24"/>
          <w:lang w:eastAsia="es-EC"/>
        </w:rPr>
      </w:pPr>
    </w:p>
    <w:p w:rsidR="002538A2" w:rsidRPr="0032380D" w:rsidRDefault="0032380D" w:rsidP="001B6ADD">
      <w:pPr>
        <w:spacing w:after="0" w:line="360" w:lineRule="auto"/>
        <w:jc w:val="both"/>
        <w:rPr>
          <w:rFonts w:ascii="Arial" w:eastAsia="Times New Roman" w:hAnsi="Arial" w:cs="Arial"/>
          <w:b/>
          <w:sz w:val="24"/>
          <w:szCs w:val="24"/>
          <w:lang w:eastAsia="es-EC"/>
        </w:rPr>
      </w:pPr>
      <w:r w:rsidRPr="0032380D">
        <w:rPr>
          <w:rFonts w:ascii="Arial" w:eastAsia="Times New Roman" w:hAnsi="Arial" w:cs="Arial"/>
          <w:b/>
          <w:sz w:val="24"/>
          <w:szCs w:val="24"/>
          <w:lang w:eastAsia="es-EC"/>
        </w:rPr>
        <w:lastRenderedPageBreak/>
        <w:t>PEDAGOGIA II</w:t>
      </w:r>
    </w:p>
    <w:p w:rsidR="002538A2" w:rsidRPr="005430A6" w:rsidRDefault="002538A2" w:rsidP="001B6ADD">
      <w:pPr>
        <w:spacing w:after="0" w:line="360" w:lineRule="auto"/>
        <w:jc w:val="both"/>
        <w:rPr>
          <w:rFonts w:ascii="Arial" w:eastAsia="Times New Roman" w:hAnsi="Arial" w:cs="Arial"/>
          <w:sz w:val="24"/>
          <w:szCs w:val="24"/>
          <w:lang w:eastAsia="es-EC"/>
        </w:rPr>
      </w:pPr>
    </w:p>
    <w:p w:rsidR="00065A12" w:rsidRPr="005430A6" w:rsidRDefault="000169C8" w:rsidP="00065A12">
      <w:pPr>
        <w:spacing w:after="0" w:line="360" w:lineRule="auto"/>
        <w:jc w:val="both"/>
        <w:rPr>
          <w:rFonts w:ascii="Arial" w:hAnsi="Arial" w:cs="Arial"/>
          <w:b/>
          <w:sz w:val="24"/>
          <w:szCs w:val="24"/>
        </w:rPr>
      </w:pPr>
      <w:r w:rsidRPr="005430A6">
        <w:rPr>
          <w:rFonts w:ascii="Arial" w:hAnsi="Arial" w:cs="Arial"/>
          <w:b/>
          <w:sz w:val="24"/>
          <w:szCs w:val="24"/>
        </w:rPr>
        <w:t>Orien</w:t>
      </w:r>
      <w:r w:rsidR="00301072" w:rsidRPr="005430A6">
        <w:rPr>
          <w:rFonts w:ascii="Arial" w:hAnsi="Arial" w:cs="Arial"/>
          <w:b/>
          <w:sz w:val="24"/>
          <w:szCs w:val="24"/>
        </w:rPr>
        <w:t>tación de la Guía de Estudio # 5</w:t>
      </w:r>
    </w:p>
    <w:p w:rsidR="00065A12" w:rsidRPr="005430A6" w:rsidRDefault="00065A12" w:rsidP="00065A12">
      <w:pPr>
        <w:spacing w:after="0" w:line="360" w:lineRule="auto"/>
        <w:jc w:val="both"/>
        <w:rPr>
          <w:rFonts w:ascii="Arial" w:hAnsi="Arial" w:cs="Arial"/>
          <w:b/>
          <w:sz w:val="24"/>
          <w:szCs w:val="24"/>
        </w:rPr>
      </w:pPr>
      <w:r w:rsidRPr="005430A6">
        <w:rPr>
          <w:rFonts w:ascii="Arial" w:hAnsi="Arial" w:cs="Arial"/>
          <w:b/>
          <w:sz w:val="24"/>
          <w:szCs w:val="24"/>
        </w:rPr>
        <w:t>Tema: 1 Los contextos de actuación del maestro.</w:t>
      </w:r>
    </w:p>
    <w:p w:rsidR="001B6ADD" w:rsidRDefault="001B6ADD" w:rsidP="001B6ADD">
      <w:pPr>
        <w:spacing w:after="0" w:line="360" w:lineRule="auto"/>
        <w:jc w:val="both"/>
        <w:rPr>
          <w:rFonts w:ascii="Arial" w:hAnsi="Arial" w:cs="Arial"/>
          <w:sz w:val="24"/>
          <w:szCs w:val="24"/>
        </w:rPr>
      </w:pPr>
      <w:r w:rsidRPr="005430A6">
        <w:rPr>
          <w:rFonts w:ascii="Arial" w:hAnsi="Arial" w:cs="Arial"/>
          <w:b/>
          <w:sz w:val="24"/>
          <w:szCs w:val="24"/>
        </w:rPr>
        <w:t xml:space="preserve">Sumario: </w:t>
      </w:r>
      <w:r w:rsidRPr="005430A6">
        <w:rPr>
          <w:rFonts w:ascii="Arial" w:hAnsi="Arial" w:cs="Arial"/>
          <w:sz w:val="24"/>
          <w:szCs w:val="24"/>
        </w:rPr>
        <w:t>La comunidad. Tipos e Indicadores para su estudio. Potencialidades educativas de la comunidad.</w:t>
      </w:r>
    </w:p>
    <w:p w:rsidR="006F1C17" w:rsidRDefault="006F1C17" w:rsidP="002E0E60">
      <w:pPr>
        <w:autoSpaceDE w:val="0"/>
        <w:autoSpaceDN w:val="0"/>
        <w:adjustRightInd w:val="0"/>
        <w:spacing w:after="0" w:line="240" w:lineRule="auto"/>
        <w:jc w:val="both"/>
        <w:rPr>
          <w:rFonts w:ascii="Arial" w:eastAsia="Times New Roman" w:hAnsi="Arial" w:cs="Arial"/>
          <w:sz w:val="24"/>
          <w:szCs w:val="24"/>
          <w:lang w:val="es-ES" w:eastAsia="es-ES"/>
        </w:rPr>
      </w:pPr>
      <w:r w:rsidRPr="006F1C17">
        <w:rPr>
          <w:rFonts w:ascii="Arial" w:eastAsia="Times New Roman" w:hAnsi="Arial" w:cs="Arial"/>
          <w:b/>
          <w:sz w:val="24"/>
          <w:szCs w:val="24"/>
          <w:lang w:val="es-ES" w:eastAsia="es-ES"/>
        </w:rPr>
        <w:t>Objetivo</w:t>
      </w:r>
      <w:r w:rsidRPr="006F1C17">
        <w:rPr>
          <w:rFonts w:ascii="Arial" w:eastAsia="Times New Roman" w:hAnsi="Arial" w:cs="Arial"/>
          <w:sz w:val="24"/>
          <w:szCs w:val="24"/>
          <w:lang w:val="es-ES" w:eastAsia="es-ES"/>
        </w:rPr>
        <w:t>: Analizar a la comunidad a partir de su conceptualización y tipología como un contexto de actuación del maestro destacando la importancia de la interrelación con la escuela para la labor docente – educat</w:t>
      </w:r>
      <w:r w:rsidR="002E0E60">
        <w:rPr>
          <w:rFonts w:ascii="Arial" w:eastAsia="Times New Roman" w:hAnsi="Arial" w:cs="Arial"/>
          <w:sz w:val="24"/>
          <w:szCs w:val="24"/>
          <w:lang w:val="es-ES" w:eastAsia="es-ES"/>
        </w:rPr>
        <w:t xml:space="preserve">iva de este profesional. </w:t>
      </w:r>
    </w:p>
    <w:p w:rsidR="002E0E60" w:rsidRPr="005430A6" w:rsidRDefault="002E0E60" w:rsidP="002E0E60">
      <w:pPr>
        <w:autoSpaceDE w:val="0"/>
        <w:autoSpaceDN w:val="0"/>
        <w:adjustRightInd w:val="0"/>
        <w:spacing w:after="0" w:line="240" w:lineRule="auto"/>
        <w:jc w:val="both"/>
        <w:rPr>
          <w:rFonts w:ascii="Arial" w:hAnsi="Arial" w:cs="Arial"/>
          <w:sz w:val="24"/>
          <w:szCs w:val="24"/>
        </w:rPr>
      </w:pPr>
    </w:p>
    <w:p w:rsidR="001B6ADD" w:rsidRDefault="001B6ADD" w:rsidP="001B6ADD">
      <w:pPr>
        <w:spacing w:after="0" w:line="360" w:lineRule="auto"/>
        <w:jc w:val="both"/>
        <w:rPr>
          <w:rFonts w:ascii="Arial" w:hAnsi="Arial" w:cs="Arial"/>
          <w:b/>
          <w:sz w:val="24"/>
          <w:szCs w:val="24"/>
        </w:rPr>
      </w:pPr>
      <w:r w:rsidRPr="005430A6">
        <w:rPr>
          <w:rFonts w:ascii="Arial" w:hAnsi="Arial" w:cs="Arial"/>
          <w:b/>
          <w:sz w:val="24"/>
          <w:szCs w:val="24"/>
        </w:rPr>
        <w:t>Bibliografía</w:t>
      </w:r>
      <w:r w:rsidR="002E0E60">
        <w:rPr>
          <w:rFonts w:ascii="Arial" w:hAnsi="Arial" w:cs="Arial"/>
          <w:b/>
          <w:sz w:val="24"/>
          <w:szCs w:val="24"/>
        </w:rPr>
        <w:t>:</w:t>
      </w:r>
    </w:p>
    <w:p w:rsidR="002E0E60" w:rsidRPr="002E0E60" w:rsidRDefault="002E0E60" w:rsidP="002E0E60">
      <w:pPr>
        <w:pStyle w:val="Prrafodelista"/>
        <w:numPr>
          <w:ilvl w:val="0"/>
          <w:numId w:val="45"/>
        </w:numPr>
        <w:spacing w:after="0" w:line="360" w:lineRule="auto"/>
        <w:ind w:left="720"/>
        <w:jc w:val="both"/>
        <w:rPr>
          <w:rFonts w:ascii="Arial" w:hAnsi="Arial" w:cs="Arial"/>
          <w:sz w:val="24"/>
          <w:szCs w:val="24"/>
        </w:rPr>
      </w:pPr>
      <w:r w:rsidRPr="002E0E60">
        <w:rPr>
          <w:rFonts w:ascii="Arial" w:hAnsi="Arial" w:cs="Arial"/>
          <w:sz w:val="24"/>
          <w:szCs w:val="24"/>
        </w:rPr>
        <w:t xml:space="preserve">Ana María González Soca. Nociones de Sociología, Pedagogía y Psicología. P. 31. </w:t>
      </w:r>
      <w:r w:rsidRPr="002E0E60">
        <w:rPr>
          <w:rFonts w:ascii="Arial" w:hAnsi="Arial"/>
          <w:sz w:val="24"/>
          <w:szCs w:val="24"/>
          <w:lang w:val="es-ES_tradnl"/>
        </w:rPr>
        <w:t xml:space="preserve">Buscadores Google, Bing, Enciclopedias </w:t>
      </w:r>
      <w:proofErr w:type="spellStart"/>
      <w:r w:rsidRPr="002E0E60">
        <w:rPr>
          <w:rFonts w:ascii="Arial" w:hAnsi="Arial"/>
          <w:sz w:val="24"/>
          <w:szCs w:val="24"/>
          <w:lang w:val="es-ES_tradnl"/>
        </w:rPr>
        <w:t>EcuRed</w:t>
      </w:r>
      <w:proofErr w:type="spellEnd"/>
      <w:r w:rsidRPr="002E0E60">
        <w:rPr>
          <w:rFonts w:ascii="Arial" w:hAnsi="Arial"/>
          <w:sz w:val="24"/>
          <w:szCs w:val="24"/>
          <w:lang w:val="es-ES_tradnl"/>
        </w:rPr>
        <w:t xml:space="preserve"> y Wikipedia</w:t>
      </w:r>
    </w:p>
    <w:p w:rsidR="002E0E60" w:rsidRPr="002E0E60" w:rsidRDefault="001B6ADD" w:rsidP="002E0E60">
      <w:pPr>
        <w:pStyle w:val="Prrafodelista"/>
        <w:numPr>
          <w:ilvl w:val="0"/>
          <w:numId w:val="45"/>
        </w:numPr>
        <w:spacing w:after="0" w:line="360" w:lineRule="auto"/>
        <w:ind w:left="720"/>
        <w:jc w:val="both"/>
        <w:rPr>
          <w:rFonts w:ascii="Arial" w:hAnsi="Arial" w:cs="Arial"/>
          <w:sz w:val="24"/>
          <w:szCs w:val="24"/>
        </w:rPr>
      </w:pPr>
      <w:r w:rsidRPr="002E0E60">
        <w:rPr>
          <w:rFonts w:ascii="Arial" w:hAnsi="Arial" w:cs="Arial"/>
          <w:sz w:val="24"/>
          <w:szCs w:val="24"/>
        </w:rPr>
        <w:t>Blanco Pérez, Antonio. Introducción a la Sociología de la Educación. Editorial Pueblo y Educación. La Habana, 2001. p. 113.</w:t>
      </w:r>
    </w:p>
    <w:p w:rsidR="001B6ADD" w:rsidRDefault="002E0E60" w:rsidP="002E0E60">
      <w:pPr>
        <w:pStyle w:val="Prrafodelista"/>
        <w:spacing w:after="0" w:line="360" w:lineRule="auto"/>
        <w:ind w:left="360"/>
        <w:jc w:val="both"/>
        <w:rPr>
          <w:rFonts w:ascii="Arial" w:hAnsi="Arial" w:cs="Arial"/>
          <w:sz w:val="24"/>
          <w:szCs w:val="24"/>
        </w:rPr>
      </w:pPr>
      <w:r>
        <w:rPr>
          <w:rFonts w:ascii="Arial" w:hAnsi="Arial" w:cs="Arial"/>
          <w:sz w:val="24"/>
          <w:szCs w:val="24"/>
          <w:lang w:val="pt-BR"/>
        </w:rPr>
        <w:t xml:space="preserve">3- </w:t>
      </w:r>
      <w:r w:rsidR="001B6ADD" w:rsidRPr="002E0E60">
        <w:rPr>
          <w:rFonts w:ascii="Arial" w:hAnsi="Arial" w:cs="Arial"/>
          <w:sz w:val="24"/>
          <w:szCs w:val="24"/>
          <w:lang w:val="pt-BR"/>
        </w:rPr>
        <w:t xml:space="preserve">Coletivo de autores. Compendio de Pedagogia. </w:t>
      </w:r>
      <w:r w:rsidR="001B6ADD" w:rsidRPr="002E0E60">
        <w:rPr>
          <w:rFonts w:ascii="Arial" w:hAnsi="Arial" w:cs="Arial"/>
          <w:sz w:val="24"/>
          <w:szCs w:val="24"/>
        </w:rPr>
        <w:t xml:space="preserve">Editorial Pueblo y Educación. La Habana, 2002. </w:t>
      </w:r>
    </w:p>
    <w:p w:rsidR="001B6ADD" w:rsidRPr="002E0E60" w:rsidRDefault="002E0E60" w:rsidP="002E0E60">
      <w:pPr>
        <w:spacing w:after="0" w:line="360" w:lineRule="auto"/>
        <w:jc w:val="both"/>
        <w:rPr>
          <w:rFonts w:ascii="Arial" w:hAnsi="Arial" w:cs="Arial"/>
          <w:sz w:val="24"/>
          <w:szCs w:val="24"/>
        </w:rPr>
      </w:pPr>
      <w:r w:rsidRPr="002E0E60">
        <w:rPr>
          <w:rFonts w:ascii="Arial" w:hAnsi="Arial" w:cs="Arial"/>
          <w:sz w:val="24"/>
          <w:szCs w:val="24"/>
        </w:rPr>
        <w:t xml:space="preserve">    4-</w:t>
      </w:r>
      <w:r w:rsidR="001B6ADD" w:rsidRPr="002E0E60">
        <w:rPr>
          <w:rFonts w:ascii="Arial" w:hAnsi="Arial" w:cs="Arial"/>
          <w:sz w:val="24"/>
          <w:szCs w:val="24"/>
        </w:rPr>
        <w:t xml:space="preserve">Elsa Núñez Aragón. La escuela y la familia en la comunidad. En Compendio de Pedagogía. P. 211. </w:t>
      </w:r>
    </w:p>
    <w:p w:rsidR="001B6ADD" w:rsidRPr="002E0E60" w:rsidRDefault="002E0E60" w:rsidP="002E0E60">
      <w:pPr>
        <w:spacing w:after="0" w:line="360" w:lineRule="auto"/>
        <w:ind w:left="360"/>
        <w:jc w:val="both"/>
        <w:rPr>
          <w:rFonts w:ascii="Arial" w:hAnsi="Arial" w:cs="Arial"/>
          <w:sz w:val="24"/>
          <w:szCs w:val="24"/>
        </w:rPr>
      </w:pPr>
      <w:r>
        <w:rPr>
          <w:rFonts w:ascii="Arial" w:hAnsi="Arial" w:cs="Arial"/>
          <w:sz w:val="24"/>
          <w:szCs w:val="24"/>
        </w:rPr>
        <w:t>5-</w:t>
      </w:r>
      <w:r w:rsidR="001B6ADD" w:rsidRPr="002E0E60">
        <w:rPr>
          <w:rFonts w:ascii="Arial" w:hAnsi="Arial" w:cs="Arial"/>
          <w:sz w:val="24"/>
          <w:szCs w:val="24"/>
        </w:rPr>
        <w:t>Héctor A</w:t>
      </w:r>
      <w:r w:rsidRPr="002E0E60">
        <w:rPr>
          <w:rFonts w:ascii="Arial" w:hAnsi="Arial" w:cs="Arial"/>
          <w:sz w:val="24"/>
          <w:szCs w:val="24"/>
        </w:rPr>
        <w:t>rias. La comunidad y su estudio.</w:t>
      </w:r>
    </w:p>
    <w:p w:rsidR="002E0E60" w:rsidRPr="005430A6" w:rsidRDefault="002E0E60" w:rsidP="001B6ADD">
      <w:pPr>
        <w:spacing w:after="0" w:line="360" w:lineRule="auto"/>
        <w:jc w:val="both"/>
        <w:rPr>
          <w:rFonts w:ascii="Arial" w:hAnsi="Arial" w:cs="Arial"/>
          <w:sz w:val="24"/>
          <w:szCs w:val="24"/>
        </w:rPr>
      </w:pPr>
    </w:p>
    <w:p w:rsidR="00250207" w:rsidRPr="005430A6" w:rsidRDefault="001B6ADD" w:rsidP="00250207">
      <w:pPr>
        <w:spacing w:after="0" w:line="360" w:lineRule="auto"/>
        <w:jc w:val="both"/>
        <w:rPr>
          <w:rFonts w:ascii="Arial" w:eastAsia="Times New Roman" w:hAnsi="Arial" w:cs="Arial"/>
          <w:b/>
          <w:sz w:val="24"/>
          <w:szCs w:val="24"/>
          <w:lang w:val="es-ES_tradnl" w:eastAsia="es-ES"/>
        </w:rPr>
      </w:pPr>
      <w:r w:rsidRPr="005430A6">
        <w:rPr>
          <w:rFonts w:ascii="Arial" w:eastAsia="Times New Roman" w:hAnsi="Arial" w:cs="Arial"/>
          <w:b/>
          <w:sz w:val="24"/>
          <w:szCs w:val="24"/>
          <w:lang w:val="es-ES_tradnl" w:eastAsia="es-ES"/>
        </w:rPr>
        <w:t>Orientaciones</w:t>
      </w:r>
      <w:r w:rsidR="00301072" w:rsidRPr="005430A6">
        <w:rPr>
          <w:rFonts w:ascii="Arial" w:eastAsia="Times New Roman" w:hAnsi="Arial" w:cs="Arial"/>
          <w:b/>
          <w:sz w:val="24"/>
          <w:szCs w:val="24"/>
          <w:lang w:val="es-ES_tradnl" w:eastAsia="es-ES"/>
        </w:rPr>
        <w:t xml:space="preserve"> Metodológicas </w:t>
      </w:r>
    </w:p>
    <w:p w:rsidR="002E0E60" w:rsidRPr="002E0E60" w:rsidRDefault="00250207" w:rsidP="0032380D">
      <w:pPr>
        <w:pStyle w:val="Prrafodelista"/>
        <w:numPr>
          <w:ilvl w:val="0"/>
          <w:numId w:val="47"/>
        </w:numPr>
        <w:spacing w:after="0" w:line="360" w:lineRule="auto"/>
        <w:jc w:val="both"/>
        <w:rPr>
          <w:rFonts w:ascii="Arial" w:hAnsi="Arial" w:cs="Arial"/>
          <w:sz w:val="24"/>
          <w:szCs w:val="24"/>
        </w:rPr>
      </w:pPr>
      <w:r w:rsidRPr="005430A6">
        <w:rPr>
          <w:rFonts w:ascii="Arial" w:hAnsi="Arial" w:cs="Arial"/>
          <w:sz w:val="24"/>
          <w:szCs w:val="24"/>
        </w:rPr>
        <w:t xml:space="preserve">En la </w:t>
      </w:r>
      <w:r w:rsidR="00DF32CA">
        <w:rPr>
          <w:rFonts w:ascii="Arial" w:hAnsi="Arial" w:cs="Arial"/>
          <w:sz w:val="24"/>
          <w:szCs w:val="24"/>
        </w:rPr>
        <w:t xml:space="preserve">literatura </w:t>
      </w:r>
      <w:r w:rsidRPr="005430A6">
        <w:rPr>
          <w:rFonts w:ascii="Arial" w:hAnsi="Arial" w:cs="Arial"/>
          <w:sz w:val="24"/>
          <w:szCs w:val="24"/>
        </w:rPr>
        <w:t xml:space="preserve"> </w:t>
      </w:r>
      <w:r w:rsidR="002E0E60" w:rsidRPr="002E0E60">
        <w:rPr>
          <w:rFonts w:ascii="Arial" w:hAnsi="Arial"/>
          <w:sz w:val="24"/>
          <w:szCs w:val="24"/>
          <w:lang w:val="es-ES_tradnl"/>
        </w:rPr>
        <w:t xml:space="preserve">Buscadores Google, Bing, Enciclopedias </w:t>
      </w:r>
      <w:proofErr w:type="spellStart"/>
      <w:r w:rsidR="002E0E60" w:rsidRPr="002E0E60">
        <w:rPr>
          <w:rFonts w:ascii="Arial" w:hAnsi="Arial"/>
          <w:sz w:val="24"/>
          <w:szCs w:val="24"/>
          <w:lang w:val="es-ES_tradnl"/>
        </w:rPr>
        <w:t>EcuRed</w:t>
      </w:r>
      <w:proofErr w:type="spellEnd"/>
      <w:r w:rsidR="002E0E60" w:rsidRPr="002E0E60">
        <w:rPr>
          <w:rFonts w:ascii="Arial" w:hAnsi="Arial"/>
          <w:sz w:val="24"/>
          <w:szCs w:val="24"/>
          <w:lang w:val="es-ES_tradnl"/>
        </w:rPr>
        <w:t xml:space="preserve"> y Wikipedia</w:t>
      </w:r>
    </w:p>
    <w:p w:rsidR="00250207" w:rsidRPr="005430A6" w:rsidRDefault="002E0E60" w:rsidP="00250207">
      <w:pPr>
        <w:spacing w:after="0" w:line="360" w:lineRule="auto"/>
        <w:jc w:val="both"/>
        <w:rPr>
          <w:rFonts w:ascii="Arial" w:hAnsi="Arial" w:cs="Arial"/>
          <w:sz w:val="24"/>
          <w:szCs w:val="24"/>
        </w:rPr>
      </w:pPr>
      <w:r>
        <w:rPr>
          <w:rFonts w:ascii="Arial" w:hAnsi="Arial" w:cs="Arial"/>
          <w:sz w:val="24"/>
          <w:szCs w:val="24"/>
        </w:rPr>
        <w:t xml:space="preserve">Y </w:t>
      </w:r>
      <w:r w:rsidR="00250207" w:rsidRPr="005430A6">
        <w:rPr>
          <w:rFonts w:ascii="Arial" w:hAnsi="Arial" w:cs="Arial"/>
          <w:sz w:val="24"/>
          <w:szCs w:val="24"/>
        </w:rPr>
        <w:t>Nociones de Sociología, P</w:t>
      </w:r>
      <w:r w:rsidR="00DF32CA">
        <w:rPr>
          <w:rFonts w:ascii="Arial" w:hAnsi="Arial" w:cs="Arial"/>
          <w:sz w:val="24"/>
          <w:szCs w:val="24"/>
        </w:rPr>
        <w:t>edagogía y Psicología</w:t>
      </w:r>
      <w:r w:rsidR="00250207" w:rsidRPr="005430A6">
        <w:rPr>
          <w:rFonts w:ascii="Arial" w:hAnsi="Arial" w:cs="Arial"/>
          <w:sz w:val="24"/>
          <w:szCs w:val="24"/>
        </w:rPr>
        <w:t>.</w:t>
      </w:r>
    </w:p>
    <w:p w:rsidR="001B6ADD" w:rsidRPr="005430A6" w:rsidRDefault="001B6ADD" w:rsidP="00250207">
      <w:pPr>
        <w:pStyle w:val="Prrafodelista"/>
        <w:numPr>
          <w:ilvl w:val="0"/>
          <w:numId w:val="37"/>
        </w:numPr>
        <w:spacing w:after="0" w:line="360" w:lineRule="auto"/>
        <w:jc w:val="both"/>
        <w:rPr>
          <w:rFonts w:ascii="Arial" w:hAnsi="Arial" w:cs="Arial"/>
          <w:sz w:val="24"/>
          <w:szCs w:val="24"/>
        </w:rPr>
      </w:pPr>
      <w:r w:rsidRPr="005430A6">
        <w:rPr>
          <w:rFonts w:ascii="Arial" w:hAnsi="Arial" w:cs="Arial"/>
          <w:sz w:val="24"/>
          <w:szCs w:val="24"/>
        </w:rPr>
        <w:t>¿Define a  qué llamamos comunidad?</w:t>
      </w:r>
    </w:p>
    <w:p w:rsidR="001B6ADD" w:rsidRPr="002E0E60" w:rsidRDefault="001B6ADD" w:rsidP="002E0E60">
      <w:pPr>
        <w:pStyle w:val="Prrafodelista"/>
        <w:numPr>
          <w:ilvl w:val="0"/>
          <w:numId w:val="37"/>
        </w:numPr>
        <w:spacing w:after="0" w:line="360" w:lineRule="auto"/>
        <w:jc w:val="both"/>
        <w:rPr>
          <w:rFonts w:ascii="Arial" w:hAnsi="Arial" w:cs="Arial"/>
          <w:sz w:val="24"/>
          <w:szCs w:val="24"/>
        </w:rPr>
      </w:pPr>
      <w:r w:rsidRPr="002E0E60">
        <w:rPr>
          <w:rFonts w:ascii="Arial" w:hAnsi="Arial" w:cs="Arial"/>
          <w:sz w:val="24"/>
          <w:szCs w:val="24"/>
        </w:rPr>
        <w:t>¿Cuáles son los tipos de comunidad que existen? Muéstrelo a través de un mapa conceptual para entregarlo por escrito.</w:t>
      </w:r>
    </w:p>
    <w:p w:rsidR="00B7616F" w:rsidRPr="002E0E60" w:rsidRDefault="001B6ADD" w:rsidP="002E0E60">
      <w:pPr>
        <w:pStyle w:val="Prrafodelista"/>
        <w:numPr>
          <w:ilvl w:val="0"/>
          <w:numId w:val="37"/>
        </w:numPr>
        <w:autoSpaceDE w:val="0"/>
        <w:autoSpaceDN w:val="0"/>
        <w:adjustRightInd w:val="0"/>
        <w:spacing w:after="0" w:line="360" w:lineRule="auto"/>
        <w:jc w:val="both"/>
        <w:rPr>
          <w:rFonts w:ascii="Arial" w:hAnsi="Arial" w:cs="Arial"/>
          <w:sz w:val="24"/>
          <w:szCs w:val="24"/>
        </w:rPr>
      </w:pPr>
      <w:r w:rsidRPr="002E0E60">
        <w:rPr>
          <w:rFonts w:ascii="Arial" w:hAnsi="Arial" w:cs="Arial"/>
          <w:sz w:val="24"/>
          <w:szCs w:val="24"/>
        </w:rPr>
        <w:t>¿Cómo se puede caracterizar</w:t>
      </w:r>
      <w:r w:rsidR="00301072" w:rsidRPr="002E0E60">
        <w:rPr>
          <w:rFonts w:ascii="Arial" w:hAnsi="Arial" w:cs="Arial"/>
          <w:sz w:val="24"/>
          <w:szCs w:val="24"/>
        </w:rPr>
        <w:t xml:space="preserve"> a </w:t>
      </w:r>
      <w:r w:rsidRPr="002E0E60">
        <w:rPr>
          <w:rFonts w:ascii="Arial" w:hAnsi="Arial" w:cs="Arial"/>
          <w:sz w:val="24"/>
          <w:szCs w:val="24"/>
        </w:rPr>
        <w:t xml:space="preserve"> la comunidad? En la literatura orientada ustedes pueden encontrar diversidad de dimensiones e indicadores para la caracterización de la comunidad.  Ver Nociones de Sociología, Pedagogía </w:t>
      </w:r>
      <w:r w:rsidR="00B7616F" w:rsidRPr="002E0E60">
        <w:rPr>
          <w:rFonts w:ascii="Arial" w:hAnsi="Arial" w:cs="Arial"/>
          <w:sz w:val="24"/>
          <w:szCs w:val="24"/>
        </w:rPr>
        <w:t xml:space="preserve">y psicología. </w:t>
      </w:r>
    </w:p>
    <w:p w:rsidR="00250207" w:rsidRPr="005430A6" w:rsidRDefault="00B7616F" w:rsidP="001B6ADD">
      <w:pPr>
        <w:pStyle w:val="Prrafodelista"/>
        <w:numPr>
          <w:ilvl w:val="0"/>
          <w:numId w:val="37"/>
        </w:numPr>
        <w:spacing w:after="0" w:line="360" w:lineRule="auto"/>
        <w:jc w:val="both"/>
        <w:rPr>
          <w:rFonts w:ascii="Arial" w:hAnsi="Arial" w:cs="Arial"/>
          <w:sz w:val="24"/>
          <w:szCs w:val="24"/>
        </w:rPr>
      </w:pPr>
      <w:r w:rsidRPr="005430A6">
        <w:rPr>
          <w:rFonts w:ascii="Arial" w:hAnsi="Arial" w:cs="Arial"/>
          <w:sz w:val="24"/>
          <w:szCs w:val="24"/>
        </w:rPr>
        <w:t>El</w:t>
      </w:r>
      <w:r w:rsidR="00250207" w:rsidRPr="005430A6">
        <w:rPr>
          <w:rFonts w:ascii="Arial" w:hAnsi="Arial" w:cs="Arial"/>
          <w:sz w:val="24"/>
          <w:szCs w:val="24"/>
        </w:rPr>
        <w:t xml:space="preserve"> Dr. Antonio Blanco </w:t>
      </w:r>
      <w:r w:rsidRPr="005430A6">
        <w:rPr>
          <w:rFonts w:ascii="Arial" w:hAnsi="Arial" w:cs="Arial"/>
          <w:sz w:val="24"/>
          <w:szCs w:val="24"/>
        </w:rPr>
        <w:t>Introducción a la Sociologí</w:t>
      </w:r>
      <w:r w:rsidR="002E0E60">
        <w:rPr>
          <w:rFonts w:ascii="Arial" w:hAnsi="Arial" w:cs="Arial"/>
          <w:sz w:val="24"/>
          <w:szCs w:val="24"/>
        </w:rPr>
        <w:t>a de la Educación</w:t>
      </w:r>
      <w:r w:rsidR="0032380D">
        <w:rPr>
          <w:rFonts w:ascii="Arial" w:hAnsi="Arial" w:cs="Arial"/>
          <w:sz w:val="24"/>
          <w:szCs w:val="24"/>
        </w:rPr>
        <w:t xml:space="preserve"> </w:t>
      </w:r>
      <w:r w:rsidRPr="005430A6">
        <w:rPr>
          <w:rFonts w:ascii="Arial" w:hAnsi="Arial" w:cs="Arial"/>
          <w:sz w:val="24"/>
          <w:szCs w:val="24"/>
        </w:rPr>
        <w:t xml:space="preserve"> p. 113. Hace alusión a los diferentes tipos de comunidades. Identifíquelas y ponga ejemplos.</w:t>
      </w:r>
    </w:p>
    <w:p w:rsidR="00B7616F" w:rsidRPr="0032380D" w:rsidRDefault="00B7616F" w:rsidP="0032380D">
      <w:pPr>
        <w:pStyle w:val="Prrafodelista"/>
        <w:numPr>
          <w:ilvl w:val="0"/>
          <w:numId w:val="47"/>
        </w:numPr>
        <w:spacing w:after="0" w:line="360" w:lineRule="auto"/>
        <w:jc w:val="both"/>
        <w:rPr>
          <w:rFonts w:ascii="Arial" w:hAnsi="Arial" w:cs="Arial"/>
          <w:sz w:val="24"/>
          <w:szCs w:val="24"/>
        </w:rPr>
      </w:pPr>
      <w:r w:rsidRPr="005430A6">
        <w:rPr>
          <w:rFonts w:ascii="Arial" w:hAnsi="Arial" w:cs="Arial"/>
          <w:sz w:val="24"/>
          <w:szCs w:val="24"/>
        </w:rPr>
        <w:t xml:space="preserve"> La interrelación de la escuela y la comunidad debe ser comprendida como un proceso de participación de la escuela, la familia y la comunidad en beneficio de todos y en función de sus necesidades. </w:t>
      </w:r>
    </w:p>
    <w:p w:rsidR="001B6ADD" w:rsidRPr="0032380D" w:rsidRDefault="00B7616F" w:rsidP="0032380D">
      <w:pPr>
        <w:pStyle w:val="Prrafodelista"/>
        <w:numPr>
          <w:ilvl w:val="0"/>
          <w:numId w:val="48"/>
        </w:numPr>
        <w:spacing w:after="0" w:line="360" w:lineRule="auto"/>
        <w:jc w:val="both"/>
        <w:rPr>
          <w:rFonts w:ascii="Arial" w:hAnsi="Arial" w:cs="Arial"/>
          <w:sz w:val="24"/>
          <w:szCs w:val="24"/>
        </w:rPr>
      </w:pPr>
      <w:r w:rsidRPr="0032380D">
        <w:rPr>
          <w:rFonts w:ascii="Arial" w:hAnsi="Arial" w:cs="Arial"/>
          <w:sz w:val="24"/>
          <w:szCs w:val="24"/>
        </w:rPr>
        <w:lastRenderedPageBreak/>
        <w:t>¿Qué le puede ofrecer la comunidad a la escuela?</w:t>
      </w:r>
      <w:r w:rsidR="001B6ADD" w:rsidRPr="0032380D">
        <w:rPr>
          <w:rFonts w:ascii="Arial" w:hAnsi="Arial" w:cs="Arial"/>
          <w:sz w:val="24"/>
          <w:szCs w:val="24"/>
        </w:rPr>
        <w:t xml:space="preserve"> Muéstrelo a través de ejemplos  </w:t>
      </w:r>
      <w:r w:rsidRPr="0032380D">
        <w:rPr>
          <w:rFonts w:ascii="Arial" w:hAnsi="Arial" w:cs="Arial"/>
          <w:sz w:val="24"/>
          <w:szCs w:val="24"/>
        </w:rPr>
        <w:t>o viceversa.</w:t>
      </w:r>
    </w:p>
    <w:p w:rsidR="001B6ADD" w:rsidRPr="005430A6" w:rsidRDefault="001B6ADD" w:rsidP="0032380D">
      <w:pPr>
        <w:pStyle w:val="Prrafodelista"/>
        <w:numPr>
          <w:ilvl w:val="0"/>
          <w:numId w:val="47"/>
        </w:numPr>
        <w:autoSpaceDE w:val="0"/>
        <w:autoSpaceDN w:val="0"/>
        <w:adjustRightInd w:val="0"/>
        <w:spacing w:after="0" w:line="360" w:lineRule="auto"/>
        <w:rPr>
          <w:rFonts w:ascii="Arial" w:hAnsi="Arial" w:cs="Arial"/>
          <w:sz w:val="24"/>
          <w:szCs w:val="24"/>
        </w:rPr>
      </w:pPr>
      <w:r w:rsidRPr="005430A6">
        <w:rPr>
          <w:rFonts w:ascii="Arial" w:hAnsi="Arial" w:cs="Arial"/>
          <w:bCs/>
          <w:sz w:val="24"/>
          <w:szCs w:val="24"/>
        </w:rPr>
        <w:t xml:space="preserve">Indague </w:t>
      </w:r>
      <w:r w:rsidR="00B7616F" w:rsidRPr="005430A6">
        <w:rPr>
          <w:rFonts w:ascii="Arial" w:hAnsi="Arial" w:cs="Arial"/>
          <w:bCs/>
          <w:sz w:val="24"/>
          <w:szCs w:val="24"/>
        </w:rPr>
        <w:t xml:space="preserve">y  fundamente </w:t>
      </w:r>
      <w:r w:rsidRPr="005430A6">
        <w:rPr>
          <w:rFonts w:ascii="Arial" w:hAnsi="Arial" w:cs="Arial"/>
          <w:bCs/>
          <w:sz w:val="24"/>
          <w:szCs w:val="24"/>
        </w:rPr>
        <w:t xml:space="preserve">sobre las vías que favorecen la interrelación de la escuela y la comunidad. </w:t>
      </w:r>
      <w:r w:rsidR="007977B6" w:rsidRPr="005430A6">
        <w:rPr>
          <w:rFonts w:ascii="Arial" w:hAnsi="Arial" w:cs="Arial"/>
          <w:sz w:val="24"/>
          <w:szCs w:val="24"/>
        </w:rPr>
        <w:t>Hágalo a través de una llave.</w:t>
      </w:r>
    </w:p>
    <w:p w:rsidR="007977B6" w:rsidRPr="005430A6" w:rsidRDefault="007977B6" w:rsidP="0032380D">
      <w:pPr>
        <w:pStyle w:val="Prrafodelista"/>
        <w:numPr>
          <w:ilvl w:val="0"/>
          <w:numId w:val="47"/>
        </w:numPr>
        <w:autoSpaceDE w:val="0"/>
        <w:autoSpaceDN w:val="0"/>
        <w:adjustRightInd w:val="0"/>
        <w:spacing w:after="0" w:line="360" w:lineRule="auto"/>
        <w:rPr>
          <w:rFonts w:ascii="Arial" w:hAnsi="Arial" w:cs="Arial"/>
          <w:sz w:val="24"/>
          <w:szCs w:val="24"/>
        </w:rPr>
      </w:pPr>
      <w:r w:rsidRPr="005430A6">
        <w:rPr>
          <w:rFonts w:ascii="Arial" w:hAnsi="Arial" w:cs="Arial"/>
          <w:sz w:val="24"/>
          <w:szCs w:val="24"/>
        </w:rPr>
        <w:t>Valore que importancia usted le atribuye a</w:t>
      </w:r>
      <w:r w:rsidR="0032380D">
        <w:rPr>
          <w:rFonts w:ascii="Arial" w:hAnsi="Arial" w:cs="Arial"/>
          <w:sz w:val="24"/>
          <w:szCs w:val="24"/>
        </w:rPr>
        <w:t xml:space="preserve"> este tema para su futura labor </w:t>
      </w:r>
      <w:r w:rsidRPr="005430A6">
        <w:rPr>
          <w:rFonts w:ascii="Arial" w:hAnsi="Arial" w:cs="Arial"/>
          <w:sz w:val="24"/>
          <w:szCs w:val="24"/>
        </w:rPr>
        <w:t>profesional.</w:t>
      </w:r>
    </w:p>
    <w:p w:rsidR="007977B6" w:rsidRPr="005430A6" w:rsidRDefault="007977B6" w:rsidP="00976B5D">
      <w:pPr>
        <w:pStyle w:val="Prrafodelista"/>
        <w:spacing w:after="0"/>
        <w:rPr>
          <w:rFonts w:ascii="Arial" w:hAnsi="Arial" w:cs="Arial"/>
          <w:sz w:val="24"/>
          <w:szCs w:val="24"/>
        </w:rPr>
      </w:pPr>
      <w:r w:rsidRPr="005430A6">
        <w:rPr>
          <w:rFonts w:ascii="Arial" w:hAnsi="Arial" w:cs="Arial"/>
          <w:sz w:val="24"/>
          <w:szCs w:val="24"/>
        </w:rPr>
        <w:t>PARA LA EVALUACIÓN</w:t>
      </w:r>
    </w:p>
    <w:p w:rsidR="007977B6" w:rsidRPr="005430A6" w:rsidRDefault="007977B6" w:rsidP="00976B5D">
      <w:pPr>
        <w:pStyle w:val="Prrafodelista"/>
        <w:spacing w:after="0"/>
        <w:jc w:val="both"/>
        <w:rPr>
          <w:rFonts w:ascii="Arial" w:hAnsi="Arial" w:cs="Arial"/>
          <w:sz w:val="24"/>
          <w:szCs w:val="24"/>
        </w:rPr>
      </w:pPr>
      <w:r w:rsidRPr="005430A6">
        <w:rPr>
          <w:rFonts w:ascii="Arial" w:hAnsi="Arial" w:cs="Arial"/>
          <w:sz w:val="24"/>
          <w:szCs w:val="24"/>
        </w:rPr>
        <w:t xml:space="preserve">Concluida las respuestas a la guía realizar generalizaciones de los aspectos fundamentales y que deben constituir premisas para la eficiente conducción del proceso, destacando la importancia de este conocimiento para resolver las problemáticas que se presentan en la escuela cubana actual.  </w:t>
      </w:r>
      <w:r w:rsidRPr="005430A6">
        <w:rPr>
          <w:rFonts w:ascii="Arial" w:hAnsi="Arial" w:cs="Arial"/>
          <w:b/>
          <w:sz w:val="24"/>
          <w:szCs w:val="24"/>
        </w:rPr>
        <w:t>(En dos cuartilla para entregar en el momento que se indique)</w:t>
      </w:r>
    </w:p>
    <w:p w:rsidR="007977B6" w:rsidRPr="005430A6" w:rsidRDefault="007977B6" w:rsidP="007977B6">
      <w:pPr>
        <w:spacing w:after="0"/>
        <w:ind w:left="360"/>
        <w:jc w:val="both"/>
        <w:rPr>
          <w:rFonts w:ascii="Arial" w:hAnsi="Arial" w:cs="Arial"/>
          <w:sz w:val="24"/>
          <w:szCs w:val="24"/>
        </w:rPr>
      </w:pPr>
    </w:p>
    <w:p w:rsidR="001B6ADD" w:rsidRPr="005430A6" w:rsidRDefault="001B6ADD" w:rsidP="001B6ADD">
      <w:pPr>
        <w:spacing w:after="0" w:line="360" w:lineRule="auto"/>
        <w:jc w:val="both"/>
        <w:rPr>
          <w:rFonts w:ascii="Arial" w:hAnsi="Arial" w:cs="Arial"/>
          <w:sz w:val="24"/>
          <w:szCs w:val="24"/>
        </w:rPr>
      </w:pPr>
    </w:p>
    <w:p w:rsidR="001B6ADD" w:rsidRPr="005430A6" w:rsidRDefault="001B6ADD" w:rsidP="001B6ADD">
      <w:pPr>
        <w:spacing w:after="0" w:line="360" w:lineRule="auto"/>
        <w:jc w:val="both"/>
        <w:rPr>
          <w:rFonts w:ascii="Arial" w:hAnsi="Arial" w:cs="Arial"/>
          <w:b/>
          <w:sz w:val="24"/>
          <w:szCs w:val="24"/>
        </w:rPr>
      </w:pPr>
    </w:p>
    <w:p w:rsidR="001B6ADD" w:rsidRPr="005430A6" w:rsidRDefault="001B6ADD" w:rsidP="001B6ADD">
      <w:pPr>
        <w:tabs>
          <w:tab w:val="left" w:pos="-142"/>
          <w:tab w:val="left" w:pos="709"/>
          <w:tab w:val="left" w:pos="8931"/>
          <w:tab w:val="left" w:pos="9356"/>
        </w:tabs>
        <w:spacing w:after="0" w:line="360" w:lineRule="auto"/>
        <w:jc w:val="both"/>
        <w:rPr>
          <w:rFonts w:ascii="Arial" w:hAnsi="Arial" w:cs="Arial"/>
          <w:b/>
          <w:sz w:val="24"/>
          <w:szCs w:val="24"/>
        </w:rPr>
      </w:pPr>
    </w:p>
    <w:p w:rsidR="002538A2" w:rsidRPr="005430A6" w:rsidRDefault="001B6ADD" w:rsidP="001B6ADD">
      <w:pPr>
        <w:spacing w:after="0" w:line="360" w:lineRule="auto"/>
        <w:jc w:val="both"/>
        <w:rPr>
          <w:rFonts w:ascii="Arial" w:hAnsi="Arial" w:cs="Arial"/>
          <w:b/>
          <w:sz w:val="24"/>
          <w:szCs w:val="24"/>
        </w:rPr>
      </w:pPr>
      <w:r w:rsidRPr="005430A6">
        <w:rPr>
          <w:rFonts w:ascii="Arial" w:hAnsi="Arial" w:cs="Arial"/>
          <w:b/>
          <w:sz w:val="24"/>
          <w:szCs w:val="24"/>
        </w:rPr>
        <w:br w:type="page"/>
      </w:r>
    </w:p>
    <w:p w:rsidR="002538A2" w:rsidRPr="005430A6" w:rsidRDefault="0032380D" w:rsidP="001B6ADD">
      <w:pPr>
        <w:spacing w:after="0" w:line="360" w:lineRule="auto"/>
        <w:jc w:val="both"/>
        <w:rPr>
          <w:rFonts w:ascii="Arial" w:hAnsi="Arial" w:cs="Arial"/>
          <w:b/>
          <w:sz w:val="24"/>
          <w:szCs w:val="24"/>
        </w:rPr>
      </w:pPr>
      <w:r>
        <w:rPr>
          <w:rFonts w:ascii="Arial" w:hAnsi="Arial" w:cs="Arial"/>
          <w:b/>
          <w:sz w:val="24"/>
          <w:szCs w:val="24"/>
        </w:rPr>
        <w:lastRenderedPageBreak/>
        <w:t>PEDAGOGIA II</w:t>
      </w:r>
    </w:p>
    <w:p w:rsidR="002538A2" w:rsidRPr="005430A6" w:rsidRDefault="002538A2" w:rsidP="001B6ADD">
      <w:pPr>
        <w:spacing w:after="0" w:line="360" w:lineRule="auto"/>
        <w:jc w:val="both"/>
        <w:rPr>
          <w:rFonts w:ascii="Arial" w:hAnsi="Arial" w:cs="Arial"/>
          <w:b/>
          <w:sz w:val="24"/>
          <w:szCs w:val="24"/>
        </w:rPr>
      </w:pPr>
    </w:p>
    <w:p w:rsidR="001B6ADD" w:rsidRPr="005430A6" w:rsidRDefault="001B6ADD" w:rsidP="001B6ADD">
      <w:pPr>
        <w:spacing w:after="0" w:line="360" w:lineRule="auto"/>
        <w:jc w:val="both"/>
        <w:rPr>
          <w:rFonts w:ascii="Arial" w:hAnsi="Arial" w:cs="Arial"/>
          <w:b/>
          <w:sz w:val="24"/>
          <w:szCs w:val="24"/>
        </w:rPr>
      </w:pPr>
      <w:r w:rsidRPr="005430A6">
        <w:rPr>
          <w:rFonts w:ascii="Arial" w:hAnsi="Arial" w:cs="Arial"/>
          <w:b/>
          <w:sz w:val="24"/>
          <w:szCs w:val="24"/>
        </w:rPr>
        <w:t>Orientación de la Guía de</w:t>
      </w:r>
      <w:r w:rsidR="00533DF9" w:rsidRPr="005430A6">
        <w:rPr>
          <w:rFonts w:ascii="Arial" w:hAnsi="Arial" w:cs="Arial"/>
          <w:b/>
          <w:sz w:val="24"/>
          <w:szCs w:val="24"/>
        </w:rPr>
        <w:t xml:space="preserve"> Estudio # 6</w:t>
      </w:r>
    </w:p>
    <w:p w:rsidR="001B6ADD" w:rsidRPr="005430A6" w:rsidRDefault="001B6ADD" w:rsidP="001B6ADD">
      <w:pPr>
        <w:spacing w:after="0" w:line="360" w:lineRule="auto"/>
        <w:jc w:val="both"/>
        <w:rPr>
          <w:rFonts w:ascii="Arial" w:hAnsi="Arial" w:cs="Arial"/>
          <w:b/>
          <w:sz w:val="24"/>
          <w:szCs w:val="24"/>
        </w:rPr>
      </w:pPr>
      <w:r w:rsidRPr="005430A6">
        <w:rPr>
          <w:rFonts w:ascii="Arial" w:hAnsi="Arial" w:cs="Arial"/>
          <w:b/>
          <w:sz w:val="24"/>
          <w:szCs w:val="24"/>
        </w:rPr>
        <w:t xml:space="preserve">Tema </w:t>
      </w:r>
      <w:r w:rsidR="00065A12" w:rsidRPr="005430A6">
        <w:rPr>
          <w:rFonts w:ascii="Arial" w:hAnsi="Arial" w:cs="Arial"/>
          <w:b/>
          <w:sz w:val="24"/>
          <w:szCs w:val="24"/>
          <w:lang w:val="es-ES"/>
        </w:rPr>
        <w:t>2</w:t>
      </w:r>
      <w:r w:rsidRPr="005430A6">
        <w:rPr>
          <w:rFonts w:ascii="Arial" w:hAnsi="Arial" w:cs="Arial"/>
          <w:b/>
          <w:sz w:val="24"/>
          <w:szCs w:val="24"/>
          <w:lang w:val="es-ES"/>
        </w:rPr>
        <w:t>.</w:t>
      </w:r>
      <w:r w:rsidRPr="005430A6">
        <w:rPr>
          <w:rFonts w:ascii="Arial" w:hAnsi="Arial" w:cs="Arial"/>
          <w:b/>
          <w:bCs/>
          <w:sz w:val="24"/>
          <w:szCs w:val="24"/>
        </w:rPr>
        <w:t>El diagnóstico pedagógico integral</w:t>
      </w:r>
      <w:r w:rsidRPr="005430A6">
        <w:rPr>
          <w:rFonts w:ascii="Arial" w:hAnsi="Arial" w:cs="Arial"/>
          <w:bCs/>
          <w:sz w:val="24"/>
          <w:szCs w:val="24"/>
        </w:rPr>
        <w:t>. Su definición, principios y funciones</w:t>
      </w:r>
    </w:p>
    <w:p w:rsidR="006F1C17" w:rsidRDefault="001B6ADD" w:rsidP="006F1C17">
      <w:pPr>
        <w:spacing w:after="120"/>
        <w:jc w:val="both"/>
        <w:rPr>
          <w:rFonts w:ascii="Arial" w:hAnsi="Arial" w:cs="Arial"/>
          <w:sz w:val="24"/>
          <w:szCs w:val="24"/>
        </w:rPr>
      </w:pPr>
      <w:r w:rsidRPr="005430A6">
        <w:rPr>
          <w:rFonts w:ascii="Arial" w:hAnsi="Arial" w:cs="Arial"/>
          <w:b/>
          <w:sz w:val="24"/>
          <w:szCs w:val="24"/>
        </w:rPr>
        <w:t>Sumario: Diagnóstico pedagógico integral. Definición, principios y funciones. Aspectos básicos para su caracterización.</w:t>
      </w:r>
      <w:r w:rsidR="006F1C17" w:rsidRPr="006F1C17">
        <w:rPr>
          <w:rFonts w:ascii="Arial" w:hAnsi="Arial" w:cs="Arial"/>
          <w:sz w:val="24"/>
          <w:szCs w:val="24"/>
        </w:rPr>
        <w:t xml:space="preserve"> </w:t>
      </w:r>
    </w:p>
    <w:p w:rsidR="006F1C17" w:rsidRPr="006F1C17" w:rsidRDefault="006F1C17" w:rsidP="006F1C17">
      <w:pPr>
        <w:spacing w:after="120"/>
        <w:jc w:val="both"/>
        <w:rPr>
          <w:rFonts w:ascii="Arial" w:hAnsi="Arial" w:cs="Arial"/>
          <w:sz w:val="24"/>
          <w:szCs w:val="24"/>
          <w:lang w:val="es-ES"/>
        </w:rPr>
      </w:pPr>
      <w:r w:rsidRPr="006F1C17">
        <w:rPr>
          <w:rFonts w:ascii="Arial" w:hAnsi="Arial" w:cs="Arial"/>
          <w:b/>
          <w:sz w:val="24"/>
          <w:szCs w:val="24"/>
          <w:lang w:val="es-ES"/>
        </w:rPr>
        <w:t>Objetivo:</w:t>
      </w:r>
      <w:r w:rsidRPr="006F1C17">
        <w:rPr>
          <w:rFonts w:ascii="Arial" w:hAnsi="Arial" w:cs="Arial"/>
          <w:sz w:val="24"/>
          <w:szCs w:val="24"/>
          <w:lang w:val="es-ES"/>
        </w:rPr>
        <w:t xml:space="preserve"> Explicar los aspectos que conforman el diagnóstico pedagógico integral a partir de su conceptualización, principios y funciones teniendo en cuenta la  significación de este contenido para lograr la dirección eficiente del proceso pedagógico en el</w:t>
      </w:r>
      <w:r>
        <w:rPr>
          <w:rFonts w:ascii="Arial" w:hAnsi="Arial" w:cs="Arial"/>
          <w:sz w:val="24"/>
          <w:szCs w:val="24"/>
          <w:lang w:val="es-ES"/>
        </w:rPr>
        <w:t xml:space="preserve"> futuro desempeño profesional.</w:t>
      </w:r>
    </w:p>
    <w:p w:rsidR="001B6ADD" w:rsidRPr="006F1C17" w:rsidRDefault="006F1C17" w:rsidP="006F1C17">
      <w:pPr>
        <w:spacing w:after="0" w:line="360" w:lineRule="auto"/>
        <w:jc w:val="both"/>
        <w:rPr>
          <w:rFonts w:ascii="Arial" w:hAnsi="Arial" w:cs="Arial"/>
          <w:b/>
          <w:sz w:val="24"/>
          <w:szCs w:val="24"/>
        </w:rPr>
      </w:pPr>
      <w:r>
        <w:rPr>
          <w:rFonts w:ascii="Arial" w:hAnsi="Arial" w:cs="Arial"/>
          <w:b/>
          <w:sz w:val="24"/>
          <w:szCs w:val="24"/>
        </w:rPr>
        <w:t>Bibliografía:</w:t>
      </w:r>
    </w:p>
    <w:p w:rsidR="001B6ADD" w:rsidRPr="006F1C17" w:rsidRDefault="001B6ADD" w:rsidP="006F1C17">
      <w:pPr>
        <w:pStyle w:val="Prrafodelista"/>
        <w:ind w:left="0"/>
        <w:jc w:val="both"/>
        <w:rPr>
          <w:rFonts w:ascii="Arial" w:hAnsi="Arial" w:cs="Arial"/>
          <w:sz w:val="24"/>
          <w:szCs w:val="24"/>
        </w:rPr>
      </w:pPr>
    </w:p>
    <w:p w:rsidR="001B6ADD" w:rsidRPr="005430A6" w:rsidRDefault="001B6ADD" w:rsidP="001B6ADD">
      <w:pPr>
        <w:pStyle w:val="Prrafodelista"/>
        <w:ind w:left="0"/>
        <w:jc w:val="both"/>
        <w:rPr>
          <w:rFonts w:ascii="Arial" w:hAnsi="Arial" w:cs="Arial"/>
          <w:sz w:val="24"/>
          <w:szCs w:val="24"/>
        </w:rPr>
      </w:pPr>
      <w:r w:rsidRPr="005430A6">
        <w:rPr>
          <w:rFonts w:ascii="Arial" w:hAnsi="Arial" w:cs="Arial"/>
          <w:sz w:val="24"/>
          <w:szCs w:val="24"/>
        </w:rPr>
        <w:t xml:space="preserve">González Soca, Ana María y Carmen Reinoso </w:t>
      </w:r>
      <w:proofErr w:type="spellStart"/>
      <w:r w:rsidRPr="005430A6">
        <w:rPr>
          <w:rFonts w:ascii="Arial" w:hAnsi="Arial" w:cs="Arial"/>
          <w:sz w:val="24"/>
          <w:szCs w:val="24"/>
        </w:rPr>
        <w:t>Cápiro</w:t>
      </w:r>
      <w:proofErr w:type="spellEnd"/>
      <w:r w:rsidRPr="005430A6">
        <w:rPr>
          <w:rFonts w:ascii="Arial" w:hAnsi="Arial" w:cs="Arial"/>
          <w:sz w:val="24"/>
          <w:szCs w:val="24"/>
        </w:rPr>
        <w:t>. Nociones de Sociología,</w:t>
      </w:r>
      <w:r w:rsidR="008511E5">
        <w:rPr>
          <w:rFonts w:ascii="Arial" w:hAnsi="Arial" w:cs="Arial"/>
          <w:sz w:val="24"/>
          <w:szCs w:val="24"/>
        </w:rPr>
        <w:t xml:space="preserve"> Psicología y Pedagogía. Pág. 72</w:t>
      </w:r>
      <w:r w:rsidRPr="005430A6">
        <w:rPr>
          <w:rFonts w:ascii="Arial" w:hAnsi="Arial" w:cs="Arial"/>
          <w:sz w:val="24"/>
          <w:szCs w:val="24"/>
        </w:rPr>
        <w:t xml:space="preserve">-85. </w:t>
      </w:r>
    </w:p>
    <w:p w:rsidR="001B6ADD" w:rsidRPr="005430A6" w:rsidRDefault="001B6ADD" w:rsidP="001B6ADD">
      <w:pPr>
        <w:pStyle w:val="Prrafodelista"/>
        <w:ind w:left="0"/>
        <w:jc w:val="both"/>
        <w:rPr>
          <w:rFonts w:ascii="Arial" w:hAnsi="Arial" w:cs="Arial"/>
          <w:sz w:val="24"/>
          <w:szCs w:val="24"/>
        </w:rPr>
      </w:pPr>
      <w:r w:rsidRPr="005430A6">
        <w:rPr>
          <w:rFonts w:ascii="Arial" w:hAnsi="Arial" w:cs="Arial"/>
          <w:sz w:val="24"/>
          <w:szCs w:val="24"/>
        </w:rPr>
        <w:t>Nieves Rivero, María Luisa. Al maestro: A propósito del desarrollo de la caracterización de sus alumnos. Material en soporte digital. Pág. 1-5</w:t>
      </w:r>
    </w:p>
    <w:p w:rsidR="00141124" w:rsidRPr="005430A6" w:rsidRDefault="001B6ADD" w:rsidP="00141124">
      <w:pPr>
        <w:tabs>
          <w:tab w:val="left" w:pos="6480"/>
        </w:tabs>
        <w:spacing w:after="200" w:line="276" w:lineRule="auto"/>
        <w:rPr>
          <w:rFonts w:ascii="Arial" w:hAnsi="Arial" w:cs="Arial"/>
          <w:b/>
          <w:sz w:val="24"/>
          <w:szCs w:val="24"/>
        </w:rPr>
      </w:pPr>
      <w:r w:rsidRPr="005430A6">
        <w:rPr>
          <w:rFonts w:ascii="Arial" w:hAnsi="Arial" w:cs="Arial"/>
          <w:b/>
          <w:sz w:val="24"/>
          <w:szCs w:val="24"/>
        </w:rPr>
        <w:t>Orientaciones</w:t>
      </w:r>
      <w:r w:rsidR="00D62DD6">
        <w:rPr>
          <w:rFonts w:ascii="Arial" w:hAnsi="Arial" w:cs="Arial"/>
          <w:b/>
          <w:sz w:val="24"/>
          <w:szCs w:val="24"/>
        </w:rPr>
        <w:t xml:space="preserve"> </w:t>
      </w:r>
      <w:r w:rsidR="00AE19B6" w:rsidRPr="005430A6">
        <w:rPr>
          <w:rFonts w:ascii="Arial" w:hAnsi="Arial" w:cs="Arial"/>
          <w:b/>
          <w:sz w:val="24"/>
          <w:szCs w:val="24"/>
        </w:rPr>
        <w:t>Metodológicas</w:t>
      </w:r>
    </w:p>
    <w:p w:rsidR="00141124" w:rsidRPr="005430A6" w:rsidRDefault="00141124" w:rsidP="00D62DD6">
      <w:pPr>
        <w:tabs>
          <w:tab w:val="left" w:pos="6480"/>
        </w:tabs>
        <w:spacing w:after="200" w:line="276" w:lineRule="auto"/>
        <w:jc w:val="both"/>
        <w:rPr>
          <w:rFonts w:ascii="Arial" w:hAnsi="Arial" w:cs="Arial"/>
          <w:b/>
          <w:sz w:val="24"/>
          <w:szCs w:val="24"/>
        </w:rPr>
      </w:pPr>
      <w:r w:rsidRPr="005430A6">
        <w:rPr>
          <w:rFonts w:ascii="Arial" w:hAnsi="Arial" w:cs="Arial"/>
          <w:sz w:val="24"/>
          <w:szCs w:val="24"/>
        </w:rPr>
        <w:t>En la literatura de</w:t>
      </w:r>
      <w:r w:rsidR="00D62DD6">
        <w:rPr>
          <w:rFonts w:ascii="Arial" w:hAnsi="Arial" w:cs="Arial"/>
          <w:sz w:val="24"/>
          <w:szCs w:val="24"/>
        </w:rPr>
        <w:t xml:space="preserve"> </w:t>
      </w:r>
      <w:r w:rsidRPr="005430A6">
        <w:rPr>
          <w:rFonts w:ascii="Arial" w:hAnsi="Arial" w:cs="Arial"/>
          <w:sz w:val="24"/>
          <w:szCs w:val="24"/>
        </w:rPr>
        <w:t xml:space="preserve">González Soca, Ana María y Carmen Reinoso </w:t>
      </w:r>
      <w:proofErr w:type="spellStart"/>
      <w:r w:rsidRPr="005430A6">
        <w:rPr>
          <w:rFonts w:ascii="Arial" w:hAnsi="Arial" w:cs="Arial"/>
          <w:sz w:val="24"/>
          <w:szCs w:val="24"/>
        </w:rPr>
        <w:t>Cápiro</w:t>
      </w:r>
      <w:proofErr w:type="spellEnd"/>
      <w:r w:rsidRPr="005430A6">
        <w:rPr>
          <w:rFonts w:ascii="Arial" w:hAnsi="Arial" w:cs="Arial"/>
          <w:sz w:val="24"/>
          <w:szCs w:val="24"/>
        </w:rPr>
        <w:t>. Nociones de Sociología, Psicología y Pedagogía. Pág. 74-85 hace alusión al diagnóstico</w:t>
      </w:r>
      <w:r w:rsidR="002538A2" w:rsidRPr="005430A6">
        <w:rPr>
          <w:rFonts w:ascii="Arial" w:hAnsi="Arial" w:cs="Arial"/>
          <w:sz w:val="24"/>
          <w:szCs w:val="24"/>
        </w:rPr>
        <w:t xml:space="preserve"> correspondiente al tema # 2</w:t>
      </w:r>
      <w:r w:rsidRPr="005430A6">
        <w:rPr>
          <w:rFonts w:ascii="Arial" w:hAnsi="Arial" w:cs="Arial"/>
          <w:sz w:val="24"/>
          <w:szCs w:val="24"/>
        </w:rPr>
        <w:t xml:space="preserve">  aspecto de gran valor en las instituciones educacionales que se debe trabajar con especial atención de forma muy unida entre el docente y especialistas</w:t>
      </w:r>
      <w:r w:rsidR="00976B5D" w:rsidRPr="005430A6">
        <w:rPr>
          <w:rFonts w:ascii="Arial" w:hAnsi="Arial" w:cs="Arial"/>
          <w:sz w:val="24"/>
          <w:szCs w:val="24"/>
        </w:rPr>
        <w:t xml:space="preserve"> entonces</w:t>
      </w:r>
      <w:r w:rsidR="00D62DD6">
        <w:rPr>
          <w:rFonts w:ascii="Arial" w:hAnsi="Arial" w:cs="Arial"/>
          <w:sz w:val="24"/>
          <w:szCs w:val="24"/>
        </w:rPr>
        <w:t>:</w:t>
      </w:r>
    </w:p>
    <w:p w:rsidR="001B6ADD" w:rsidRPr="005430A6" w:rsidRDefault="001B6ADD" w:rsidP="001B6ADD">
      <w:pPr>
        <w:spacing w:after="0" w:line="360" w:lineRule="auto"/>
        <w:jc w:val="both"/>
        <w:rPr>
          <w:rFonts w:ascii="Arial" w:hAnsi="Arial" w:cs="Arial"/>
          <w:sz w:val="24"/>
          <w:szCs w:val="24"/>
        </w:rPr>
      </w:pPr>
      <w:r w:rsidRPr="005430A6">
        <w:rPr>
          <w:rFonts w:ascii="Arial" w:hAnsi="Arial" w:cs="Arial"/>
          <w:b/>
          <w:sz w:val="24"/>
          <w:szCs w:val="24"/>
        </w:rPr>
        <w:t>1</w:t>
      </w:r>
      <w:r w:rsidRPr="005430A6">
        <w:rPr>
          <w:rFonts w:ascii="Arial" w:hAnsi="Arial" w:cs="Arial"/>
          <w:sz w:val="24"/>
          <w:szCs w:val="24"/>
        </w:rPr>
        <w:t>.- ¿</w:t>
      </w:r>
      <w:r w:rsidR="00976B5D" w:rsidRPr="005430A6">
        <w:rPr>
          <w:rFonts w:ascii="Arial" w:hAnsi="Arial" w:cs="Arial"/>
          <w:sz w:val="24"/>
          <w:szCs w:val="24"/>
        </w:rPr>
        <w:t xml:space="preserve">Defina </w:t>
      </w:r>
      <w:r w:rsidRPr="005430A6">
        <w:rPr>
          <w:rFonts w:ascii="Arial" w:hAnsi="Arial" w:cs="Arial"/>
          <w:sz w:val="24"/>
          <w:szCs w:val="24"/>
        </w:rPr>
        <w:t xml:space="preserve"> qué es el diagnóstico?</w:t>
      </w:r>
    </w:p>
    <w:p w:rsidR="001B6ADD" w:rsidRPr="005430A6" w:rsidRDefault="001B6ADD" w:rsidP="001B6ADD">
      <w:pPr>
        <w:spacing w:after="0" w:line="360" w:lineRule="auto"/>
        <w:jc w:val="both"/>
        <w:rPr>
          <w:rFonts w:ascii="Arial" w:hAnsi="Arial" w:cs="Arial"/>
          <w:sz w:val="24"/>
          <w:szCs w:val="24"/>
        </w:rPr>
      </w:pPr>
      <w:r w:rsidRPr="005430A6">
        <w:rPr>
          <w:rFonts w:ascii="Arial" w:hAnsi="Arial" w:cs="Arial"/>
          <w:sz w:val="24"/>
          <w:szCs w:val="24"/>
        </w:rPr>
        <w:t>2.- ¿Qué  elementos hay que tener en cuenta para  evaluar el diagnóstico?</w:t>
      </w:r>
    </w:p>
    <w:p w:rsidR="001B6ADD" w:rsidRPr="005430A6" w:rsidRDefault="001B6ADD" w:rsidP="001B6ADD">
      <w:pPr>
        <w:spacing w:after="0" w:line="360" w:lineRule="auto"/>
        <w:jc w:val="both"/>
        <w:rPr>
          <w:rFonts w:ascii="Arial" w:hAnsi="Arial" w:cs="Arial"/>
          <w:sz w:val="24"/>
          <w:szCs w:val="24"/>
        </w:rPr>
      </w:pPr>
      <w:r w:rsidRPr="005430A6">
        <w:rPr>
          <w:rFonts w:ascii="Arial" w:hAnsi="Arial" w:cs="Arial"/>
          <w:sz w:val="24"/>
          <w:szCs w:val="24"/>
        </w:rPr>
        <w:t>3.- ¿Qué aspectos básicos debemos tener en cuenta para la caracterización psicopedagógica?</w:t>
      </w:r>
    </w:p>
    <w:p w:rsidR="001B6ADD" w:rsidRPr="005430A6" w:rsidRDefault="001B6ADD" w:rsidP="001B6ADD">
      <w:pPr>
        <w:spacing w:after="0" w:line="360" w:lineRule="auto"/>
        <w:jc w:val="both"/>
        <w:rPr>
          <w:rFonts w:ascii="Arial" w:hAnsi="Arial" w:cs="Arial"/>
          <w:sz w:val="24"/>
          <w:szCs w:val="24"/>
        </w:rPr>
      </w:pPr>
      <w:r w:rsidRPr="005430A6">
        <w:rPr>
          <w:rFonts w:ascii="Arial" w:hAnsi="Arial" w:cs="Arial"/>
          <w:sz w:val="24"/>
          <w:szCs w:val="24"/>
        </w:rPr>
        <w:t>4.-Argumente qué  relación existe  entre diagnóstico, caracterización y diagnóstico?</w:t>
      </w:r>
    </w:p>
    <w:p w:rsidR="001B6ADD" w:rsidRPr="005430A6" w:rsidRDefault="001B6ADD" w:rsidP="001B6ADD">
      <w:pPr>
        <w:spacing w:after="0" w:line="360" w:lineRule="auto"/>
        <w:jc w:val="both"/>
        <w:rPr>
          <w:rFonts w:ascii="Arial" w:hAnsi="Arial" w:cs="Arial"/>
          <w:sz w:val="24"/>
          <w:szCs w:val="24"/>
        </w:rPr>
      </w:pPr>
      <w:r w:rsidRPr="005430A6">
        <w:rPr>
          <w:rFonts w:ascii="Arial" w:hAnsi="Arial" w:cs="Arial"/>
          <w:sz w:val="24"/>
          <w:szCs w:val="24"/>
        </w:rPr>
        <w:t>5.- Realice un resumen acerca de las funciones del diagnóstico?</w:t>
      </w:r>
    </w:p>
    <w:p w:rsidR="001B6ADD" w:rsidRPr="005430A6" w:rsidRDefault="001B6ADD" w:rsidP="001B6ADD">
      <w:pPr>
        <w:spacing w:after="0" w:line="360" w:lineRule="auto"/>
        <w:jc w:val="both"/>
        <w:rPr>
          <w:rFonts w:ascii="Arial" w:hAnsi="Arial" w:cs="Arial"/>
          <w:sz w:val="24"/>
          <w:szCs w:val="24"/>
        </w:rPr>
      </w:pPr>
      <w:r w:rsidRPr="005430A6">
        <w:rPr>
          <w:rFonts w:ascii="Arial" w:hAnsi="Arial" w:cs="Arial"/>
          <w:sz w:val="24"/>
          <w:szCs w:val="24"/>
        </w:rPr>
        <w:t>6.- ¿Qué principios básicos debemos tener en cuenta para realizar el diagnóstico?</w:t>
      </w:r>
    </w:p>
    <w:p w:rsidR="001B6ADD" w:rsidRPr="005430A6" w:rsidRDefault="001B6ADD" w:rsidP="001B6ADD">
      <w:pPr>
        <w:spacing w:after="0" w:line="360" w:lineRule="auto"/>
        <w:jc w:val="both"/>
        <w:rPr>
          <w:rFonts w:ascii="Arial" w:hAnsi="Arial" w:cs="Arial"/>
          <w:sz w:val="24"/>
          <w:szCs w:val="24"/>
        </w:rPr>
      </w:pPr>
      <w:r w:rsidRPr="005430A6">
        <w:rPr>
          <w:rFonts w:ascii="Arial" w:hAnsi="Arial" w:cs="Arial"/>
          <w:sz w:val="24"/>
          <w:szCs w:val="24"/>
        </w:rPr>
        <w:t>7.- Explique los tres momentos fundamentales del diagnóstico pedagógico integral a través de una tabla.</w:t>
      </w:r>
    </w:p>
    <w:p w:rsidR="001B6ADD" w:rsidRPr="005430A6" w:rsidRDefault="001B6ADD" w:rsidP="001B6ADD">
      <w:pPr>
        <w:spacing w:after="0" w:line="360" w:lineRule="auto"/>
        <w:jc w:val="both"/>
        <w:rPr>
          <w:rFonts w:ascii="Arial" w:hAnsi="Arial" w:cs="Arial"/>
          <w:sz w:val="24"/>
          <w:szCs w:val="24"/>
        </w:rPr>
      </w:pPr>
      <w:r w:rsidRPr="005430A6">
        <w:rPr>
          <w:rFonts w:ascii="Arial" w:hAnsi="Arial" w:cs="Arial"/>
          <w:sz w:val="24"/>
          <w:szCs w:val="24"/>
        </w:rPr>
        <w:t>8- Elabore una situación comunicativa donde tengas presente los elementos de la caracterización pedagógica.</w:t>
      </w:r>
    </w:p>
    <w:p w:rsidR="00976B5D" w:rsidRPr="005430A6" w:rsidRDefault="00976B5D" w:rsidP="00976B5D">
      <w:pPr>
        <w:pStyle w:val="Prrafodelista"/>
        <w:spacing w:after="0"/>
        <w:rPr>
          <w:rFonts w:ascii="Arial" w:hAnsi="Arial" w:cs="Arial"/>
          <w:sz w:val="24"/>
          <w:szCs w:val="24"/>
        </w:rPr>
      </w:pPr>
      <w:r w:rsidRPr="005430A6">
        <w:rPr>
          <w:rFonts w:ascii="Arial" w:hAnsi="Arial" w:cs="Arial"/>
          <w:sz w:val="24"/>
          <w:szCs w:val="24"/>
        </w:rPr>
        <w:t>PARA LA EVALUACIÓN</w:t>
      </w:r>
    </w:p>
    <w:p w:rsidR="00976B5D" w:rsidRPr="005430A6" w:rsidRDefault="00976B5D" w:rsidP="00976B5D">
      <w:pPr>
        <w:spacing w:after="0"/>
        <w:ind w:left="360"/>
        <w:jc w:val="both"/>
        <w:rPr>
          <w:rFonts w:ascii="Arial" w:hAnsi="Arial" w:cs="Arial"/>
          <w:sz w:val="24"/>
          <w:szCs w:val="24"/>
        </w:rPr>
      </w:pPr>
      <w:r w:rsidRPr="005430A6">
        <w:rPr>
          <w:rFonts w:ascii="Arial" w:hAnsi="Arial" w:cs="Arial"/>
          <w:sz w:val="24"/>
          <w:szCs w:val="24"/>
        </w:rPr>
        <w:t xml:space="preserve">Concluida las respuestas a la guía realizar generalizaciones de los aspectos fundamentales y que deben constituir premisas para la eficiente conducción del proceso, destacando la importancia de este conocimiento para resolver las </w:t>
      </w:r>
      <w:r w:rsidRPr="005430A6">
        <w:rPr>
          <w:rFonts w:ascii="Arial" w:hAnsi="Arial" w:cs="Arial"/>
          <w:sz w:val="24"/>
          <w:szCs w:val="24"/>
        </w:rPr>
        <w:lastRenderedPageBreak/>
        <w:t xml:space="preserve">problemáticas que se presentan en la escuela cubana actual.  </w:t>
      </w:r>
      <w:r w:rsidRPr="005430A6">
        <w:rPr>
          <w:rFonts w:ascii="Arial" w:hAnsi="Arial" w:cs="Arial"/>
          <w:b/>
          <w:sz w:val="24"/>
          <w:szCs w:val="24"/>
        </w:rPr>
        <w:t xml:space="preserve">(En dos </w:t>
      </w:r>
      <w:r w:rsidRPr="005430A6">
        <w:rPr>
          <w:rFonts w:ascii="Arial" w:hAnsi="Arial" w:cs="Arial"/>
          <w:b/>
          <w:sz w:val="28"/>
          <w:szCs w:val="24"/>
        </w:rPr>
        <w:t>cuartilla para entregar en el momento que se indique)</w:t>
      </w:r>
    </w:p>
    <w:p w:rsidR="00976B5D" w:rsidRPr="005430A6" w:rsidRDefault="00976B5D" w:rsidP="00976B5D">
      <w:pPr>
        <w:spacing w:after="0"/>
        <w:ind w:left="360"/>
        <w:jc w:val="both"/>
        <w:rPr>
          <w:rFonts w:ascii="Arial" w:hAnsi="Arial" w:cs="Arial"/>
          <w:sz w:val="24"/>
          <w:szCs w:val="24"/>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bookmarkStart w:id="0" w:name="_GoBack"/>
      <w:bookmarkEnd w:id="0"/>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D62DD6" w:rsidP="002538A2">
      <w:pPr>
        <w:tabs>
          <w:tab w:val="left" w:pos="709"/>
          <w:tab w:val="left" w:pos="9072"/>
        </w:tabs>
        <w:spacing w:after="0" w:line="360" w:lineRule="auto"/>
        <w:jc w:val="both"/>
        <w:rPr>
          <w:rFonts w:ascii="Arial" w:hAnsi="Arial" w:cs="Arial"/>
          <w:b/>
          <w:bCs/>
          <w:sz w:val="24"/>
          <w:szCs w:val="24"/>
          <w:lang w:val="es-ES_tradnl"/>
        </w:rPr>
      </w:pPr>
      <w:r>
        <w:rPr>
          <w:rFonts w:ascii="Arial" w:hAnsi="Arial" w:cs="Arial"/>
          <w:b/>
          <w:bCs/>
          <w:sz w:val="24"/>
          <w:szCs w:val="24"/>
          <w:lang w:val="es-ES_tradnl"/>
        </w:rPr>
        <w:t>PEDAGOGIA II</w:t>
      </w: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p>
    <w:p w:rsidR="002538A2" w:rsidRPr="005430A6" w:rsidRDefault="002538A2" w:rsidP="002538A2">
      <w:pPr>
        <w:tabs>
          <w:tab w:val="left" w:pos="709"/>
          <w:tab w:val="left" w:pos="9072"/>
        </w:tabs>
        <w:spacing w:after="0" w:line="360" w:lineRule="auto"/>
        <w:jc w:val="both"/>
        <w:rPr>
          <w:rFonts w:ascii="Arial" w:hAnsi="Arial" w:cs="Arial"/>
          <w:b/>
          <w:bCs/>
          <w:sz w:val="24"/>
          <w:szCs w:val="24"/>
          <w:lang w:val="es-ES_tradnl"/>
        </w:rPr>
      </w:pPr>
      <w:r w:rsidRPr="005430A6">
        <w:rPr>
          <w:rFonts w:ascii="Arial" w:hAnsi="Arial" w:cs="Arial"/>
          <w:b/>
          <w:bCs/>
          <w:sz w:val="24"/>
          <w:szCs w:val="24"/>
          <w:lang w:val="es-ES_tradnl"/>
        </w:rPr>
        <w:t>Orientaciones de la Guia de Estudio # 7</w:t>
      </w:r>
    </w:p>
    <w:p w:rsidR="002538A2" w:rsidRPr="005430A6" w:rsidRDefault="002538A2" w:rsidP="002538A2">
      <w:pPr>
        <w:spacing w:after="200" w:line="276" w:lineRule="auto"/>
        <w:ind w:left="284"/>
        <w:rPr>
          <w:rFonts w:ascii="Arial" w:hAnsi="Arial" w:cs="Arial"/>
          <w:sz w:val="24"/>
          <w:szCs w:val="24"/>
          <w:lang w:val="es-ES"/>
        </w:rPr>
      </w:pPr>
      <w:r w:rsidRPr="005430A6">
        <w:rPr>
          <w:rFonts w:ascii="Arial" w:hAnsi="Arial" w:cs="Arial"/>
          <w:b/>
          <w:sz w:val="24"/>
          <w:szCs w:val="24"/>
          <w:lang w:val="es-ES"/>
        </w:rPr>
        <w:t xml:space="preserve">Tema 2: </w:t>
      </w:r>
      <w:r w:rsidRPr="005430A6">
        <w:rPr>
          <w:rFonts w:ascii="Arial" w:hAnsi="Arial" w:cs="Arial"/>
          <w:sz w:val="24"/>
          <w:szCs w:val="24"/>
          <w:lang w:val="es-ES"/>
        </w:rPr>
        <w:t>El Diagnóstico Pedagógico Integral</w:t>
      </w:r>
    </w:p>
    <w:p w:rsidR="00D62DD6" w:rsidRDefault="002538A2" w:rsidP="00D62DD6">
      <w:pPr>
        <w:ind w:left="284"/>
        <w:jc w:val="both"/>
        <w:rPr>
          <w:rFonts w:ascii="Arial" w:hAnsi="Arial" w:cs="Arial"/>
          <w:sz w:val="24"/>
          <w:szCs w:val="24"/>
          <w:lang w:val="es-ES"/>
        </w:rPr>
      </w:pPr>
      <w:r w:rsidRPr="00D62DD6">
        <w:rPr>
          <w:rFonts w:ascii="Arial" w:hAnsi="Arial" w:cs="Arial"/>
          <w:b/>
          <w:sz w:val="24"/>
          <w:szCs w:val="24"/>
          <w:lang w:val="es-ES"/>
        </w:rPr>
        <w:t>Sumario</w:t>
      </w:r>
      <w:r w:rsidRPr="005430A6">
        <w:rPr>
          <w:rFonts w:ascii="Arial" w:hAnsi="Arial" w:cs="Arial"/>
          <w:sz w:val="24"/>
          <w:szCs w:val="24"/>
          <w:lang w:val="es-ES"/>
        </w:rPr>
        <w:t>: La caracterización psicopedagógica. El diagnóstico individual y grupal. Métodos y técnicas del Diagnóstico Pedagógico Integral.</w:t>
      </w:r>
    </w:p>
    <w:p w:rsidR="00D62DD6" w:rsidRPr="00D62DD6" w:rsidRDefault="00D62DD6" w:rsidP="00D62DD6">
      <w:pPr>
        <w:ind w:left="284"/>
        <w:jc w:val="both"/>
        <w:rPr>
          <w:rFonts w:ascii="Arial" w:hAnsi="Arial" w:cs="Arial"/>
          <w:sz w:val="24"/>
          <w:szCs w:val="24"/>
          <w:lang w:val="es-ES"/>
        </w:rPr>
      </w:pPr>
      <w:r>
        <w:rPr>
          <w:rFonts w:ascii="Arial" w:hAnsi="Arial" w:cs="Arial"/>
          <w:b/>
          <w:sz w:val="24"/>
          <w:szCs w:val="24"/>
          <w:lang w:val="es-ES"/>
        </w:rPr>
        <w:t>Objetivo</w:t>
      </w:r>
      <w:r w:rsidRPr="00D62DD6">
        <w:rPr>
          <w:rFonts w:ascii="Arial" w:hAnsi="Arial" w:cs="Arial"/>
          <w:sz w:val="24"/>
          <w:szCs w:val="24"/>
          <w:lang w:val="es-ES"/>
        </w:rPr>
        <w:t>:</w:t>
      </w:r>
      <w:r w:rsidR="002538A2" w:rsidRPr="005430A6">
        <w:rPr>
          <w:rFonts w:ascii="Arial" w:hAnsi="Arial" w:cs="Arial"/>
          <w:sz w:val="24"/>
          <w:szCs w:val="24"/>
          <w:lang w:val="es-ES"/>
        </w:rPr>
        <w:t xml:space="preserve"> </w:t>
      </w:r>
      <w:r w:rsidRPr="00D62DD6">
        <w:rPr>
          <w:rFonts w:ascii="Arial" w:hAnsi="Arial" w:cs="Arial"/>
          <w:sz w:val="24"/>
          <w:szCs w:val="24"/>
          <w:lang w:val="es-ES"/>
        </w:rPr>
        <w:t xml:space="preserve">Explicar los elementos esenciales relacionados con la caracterización psicopedagógica como primer momento del diagnóstico, teniendo en cuenta los métodos y técnicas de recopilación de información, así como su significación práctica para la labor formativa de los profesionales de </w:t>
      </w:r>
      <w:smartTag w:uri="urn:schemas-microsoft-com:office:smarttags" w:element="PersonName">
        <w:smartTagPr>
          <w:attr w:name="ProductID" w:val="la Educaci￳n."/>
        </w:smartTagPr>
        <w:r w:rsidRPr="00D62DD6">
          <w:rPr>
            <w:rFonts w:ascii="Arial" w:hAnsi="Arial" w:cs="Arial"/>
            <w:sz w:val="24"/>
            <w:szCs w:val="24"/>
            <w:lang w:val="es-ES"/>
          </w:rPr>
          <w:t>la Educación.</w:t>
        </w:r>
      </w:smartTag>
    </w:p>
    <w:p w:rsidR="002538A2" w:rsidRPr="005430A6" w:rsidRDefault="002538A2" w:rsidP="002538A2">
      <w:pPr>
        <w:spacing w:after="200" w:line="276" w:lineRule="auto"/>
        <w:ind w:left="284"/>
        <w:rPr>
          <w:rFonts w:ascii="Arial" w:hAnsi="Arial" w:cs="Arial"/>
          <w:sz w:val="24"/>
          <w:szCs w:val="24"/>
          <w:lang w:val="es-ES"/>
        </w:rPr>
      </w:pPr>
    </w:p>
    <w:p w:rsidR="002538A2" w:rsidRPr="005430A6" w:rsidRDefault="00D62DD6" w:rsidP="00D62DD6">
      <w:pPr>
        <w:spacing w:after="200" w:line="276" w:lineRule="auto"/>
        <w:ind w:left="284"/>
        <w:jc w:val="both"/>
        <w:rPr>
          <w:rFonts w:ascii="Arial" w:hAnsi="Arial" w:cs="Arial"/>
          <w:b/>
          <w:sz w:val="24"/>
          <w:szCs w:val="24"/>
          <w:lang w:val="es-ES"/>
        </w:rPr>
      </w:pPr>
      <w:r>
        <w:rPr>
          <w:rFonts w:ascii="Arial" w:hAnsi="Arial" w:cs="Arial"/>
          <w:b/>
          <w:sz w:val="24"/>
          <w:szCs w:val="24"/>
          <w:lang w:val="es-ES"/>
        </w:rPr>
        <w:lastRenderedPageBreak/>
        <w:t>Bibliografía:</w:t>
      </w:r>
    </w:p>
    <w:p w:rsidR="002538A2" w:rsidRPr="005430A6" w:rsidRDefault="002538A2" w:rsidP="002538A2">
      <w:pPr>
        <w:numPr>
          <w:ilvl w:val="0"/>
          <w:numId w:val="39"/>
        </w:numPr>
        <w:spacing w:after="200" w:line="276" w:lineRule="auto"/>
        <w:ind w:left="284" w:firstLine="0"/>
        <w:contextualSpacing/>
        <w:jc w:val="both"/>
        <w:rPr>
          <w:rFonts w:ascii="Arial" w:hAnsi="Arial" w:cs="Arial"/>
          <w:sz w:val="24"/>
          <w:szCs w:val="24"/>
          <w:lang w:val="es-ES"/>
        </w:rPr>
      </w:pPr>
      <w:r w:rsidRPr="005430A6">
        <w:rPr>
          <w:rFonts w:ascii="Arial" w:hAnsi="Arial" w:cs="Arial"/>
          <w:sz w:val="24"/>
          <w:szCs w:val="24"/>
          <w:lang w:val="es-ES"/>
        </w:rPr>
        <w:t xml:space="preserve">González Soca, Ana María y Carmen Reinoso </w:t>
      </w:r>
      <w:proofErr w:type="spellStart"/>
      <w:r w:rsidRPr="005430A6">
        <w:rPr>
          <w:rFonts w:ascii="Arial" w:hAnsi="Arial" w:cs="Arial"/>
          <w:sz w:val="24"/>
          <w:szCs w:val="24"/>
          <w:lang w:val="es-ES"/>
        </w:rPr>
        <w:t>Cápiro</w:t>
      </w:r>
      <w:proofErr w:type="spellEnd"/>
      <w:r w:rsidRPr="005430A6">
        <w:rPr>
          <w:rFonts w:ascii="Arial" w:hAnsi="Arial" w:cs="Arial"/>
          <w:sz w:val="24"/>
          <w:szCs w:val="24"/>
          <w:lang w:val="es-ES"/>
        </w:rPr>
        <w:t xml:space="preserve">. Nociones de Sociología, Psicología y Pedagogía. Pág. 74-85. </w:t>
      </w:r>
    </w:p>
    <w:p w:rsidR="00E4197D" w:rsidRDefault="002538A2" w:rsidP="00E4197D">
      <w:pPr>
        <w:spacing w:after="200" w:line="276" w:lineRule="auto"/>
        <w:ind w:left="284"/>
        <w:contextualSpacing/>
        <w:jc w:val="both"/>
        <w:rPr>
          <w:rFonts w:ascii="Arial" w:hAnsi="Arial" w:cs="Arial"/>
          <w:sz w:val="24"/>
          <w:szCs w:val="24"/>
          <w:lang w:val="es-ES"/>
        </w:rPr>
      </w:pPr>
      <w:r w:rsidRPr="005430A6">
        <w:rPr>
          <w:rFonts w:ascii="Arial" w:hAnsi="Arial" w:cs="Arial"/>
          <w:sz w:val="24"/>
          <w:szCs w:val="24"/>
          <w:lang w:val="es-ES"/>
        </w:rPr>
        <w:t>Nieves Rivero, María Luisa. Al maestro: A propósito del desarrollo de la caracterización de sus alumnos. Mater</w:t>
      </w:r>
      <w:r w:rsidR="00E4197D">
        <w:rPr>
          <w:rFonts w:ascii="Arial" w:hAnsi="Arial" w:cs="Arial"/>
          <w:sz w:val="24"/>
          <w:szCs w:val="24"/>
          <w:lang w:val="es-ES"/>
        </w:rPr>
        <w:t>ial en soporte digital</w:t>
      </w:r>
    </w:p>
    <w:p w:rsidR="002538A2" w:rsidRPr="00E4197D" w:rsidRDefault="002538A2" w:rsidP="00E4197D">
      <w:pPr>
        <w:spacing w:after="200" w:line="276" w:lineRule="auto"/>
        <w:ind w:left="284"/>
        <w:contextualSpacing/>
        <w:jc w:val="both"/>
        <w:rPr>
          <w:rFonts w:ascii="Arial" w:hAnsi="Arial" w:cs="Arial"/>
          <w:sz w:val="24"/>
          <w:szCs w:val="24"/>
          <w:lang w:val="es-ES"/>
        </w:rPr>
      </w:pPr>
      <w:r w:rsidRPr="005430A6">
        <w:rPr>
          <w:rFonts w:ascii="Arial" w:hAnsi="Arial" w:cs="Arial"/>
          <w:b/>
          <w:sz w:val="24"/>
          <w:szCs w:val="24"/>
        </w:rPr>
        <w:t xml:space="preserve">Orientaciones Metodológicas </w:t>
      </w:r>
    </w:p>
    <w:p w:rsidR="002538A2" w:rsidRPr="005430A6" w:rsidRDefault="002538A2" w:rsidP="002538A2">
      <w:pPr>
        <w:ind w:left="284"/>
        <w:jc w:val="both"/>
        <w:rPr>
          <w:rFonts w:ascii="Arial" w:hAnsi="Arial" w:cs="Arial"/>
          <w:b/>
          <w:sz w:val="24"/>
          <w:szCs w:val="24"/>
        </w:rPr>
      </w:pPr>
    </w:p>
    <w:p w:rsidR="002538A2" w:rsidRPr="005430A6" w:rsidRDefault="00E4197D" w:rsidP="002538A2">
      <w:pPr>
        <w:spacing w:after="200" w:line="276" w:lineRule="auto"/>
        <w:ind w:left="284"/>
        <w:jc w:val="both"/>
        <w:rPr>
          <w:rFonts w:ascii="Arial" w:hAnsi="Arial" w:cs="Arial"/>
          <w:sz w:val="24"/>
          <w:szCs w:val="24"/>
          <w:lang w:val="es-ES"/>
        </w:rPr>
      </w:pPr>
      <w:r>
        <w:rPr>
          <w:rFonts w:ascii="Arial" w:hAnsi="Arial" w:cs="Arial"/>
          <w:sz w:val="24"/>
          <w:szCs w:val="24"/>
          <w:lang w:val="es-ES"/>
        </w:rPr>
        <w:t xml:space="preserve">Se </w:t>
      </w:r>
      <w:r w:rsidR="002538A2" w:rsidRPr="005430A6">
        <w:rPr>
          <w:rFonts w:ascii="Arial" w:hAnsi="Arial" w:cs="Arial"/>
          <w:sz w:val="24"/>
          <w:szCs w:val="24"/>
          <w:lang w:val="es-ES"/>
        </w:rPr>
        <w:t xml:space="preserve"> presenta una </w:t>
      </w:r>
      <w:r w:rsidR="002538A2" w:rsidRPr="005430A6">
        <w:rPr>
          <w:rFonts w:ascii="Arial" w:hAnsi="Arial" w:cs="Arial"/>
          <w:b/>
          <w:sz w:val="24"/>
          <w:szCs w:val="24"/>
          <w:lang w:val="es-ES"/>
        </w:rPr>
        <w:t>situación</w:t>
      </w:r>
      <w:r>
        <w:rPr>
          <w:rFonts w:ascii="Arial" w:hAnsi="Arial" w:cs="Arial"/>
          <w:b/>
          <w:sz w:val="24"/>
          <w:szCs w:val="24"/>
          <w:lang w:val="es-ES"/>
        </w:rPr>
        <w:t xml:space="preserve"> </w:t>
      </w:r>
      <w:r w:rsidR="002538A2" w:rsidRPr="005430A6">
        <w:rPr>
          <w:rFonts w:ascii="Arial" w:hAnsi="Arial" w:cs="Arial"/>
          <w:b/>
          <w:sz w:val="24"/>
          <w:szCs w:val="24"/>
          <w:lang w:val="es-ES"/>
        </w:rPr>
        <w:t>pedagógica modelada</w:t>
      </w:r>
      <w:r w:rsidR="002538A2" w:rsidRPr="005430A6">
        <w:rPr>
          <w:rFonts w:ascii="Arial" w:hAnsi="Arial" w:cs="Arial"/>
          <w:sz w:val="24"/>
          <w:szCs w:val="24"/>
          <w:lang w:val="es-ES"/>
        </w:rPr>
        <w:t xml:space="preserve"> o una </w:t>
      </w:r>
      <w:r w:rsidR="002538A2" w:rsidRPr="005430A6">
        <w:rPr>
          <w:rFonts w:ascii="Arial" w:hAnsi="Arial" w:cs="Arial"/>
          <w:b/>
          <w:sz w:val="24"/>
          <w:szCs w:val="24"/>
          <w:lang w:val="es-ES"/>
        </w:rPr>
        <w:t>vivencia</w:t>
      </w:r>
      <w:r>
        <w:rPr>
          <w:rFonts w:ascii="Arial" w:hAnsi="Arial" w:cs="Arial"/>
          <w:b/>
          <w:sz w:val="24"/>
          <w:szCs w:val="24"/>
          <w:lang w:val="es-ES"/>
        </w:rPr>
        <w:t xml:space="preserve"> </w:t>
      </w:r>
      <w:r w:rsidR="002538A2" w:rsidRPr="005430A6">
        <w:rPr>
          <w:rFonts w:ascii="Arial" w:hAnsi="Arial" w:cs="Arial"/>
          <w:sz w:val="24"/>
          <w:szCs w:val="24"/>
          <w:lang w:val="es-ES"/>
        </w:rPr>
        <w:t>donde de</w:t>
      </w:r>
      <w:r w:rsidR="00A57503" w:rsidRPr="005430A6">
        <w:rPr>
          <w:rFonts w:ascii="Arial" w:hAnsi="Arial" w:cs="Arial"/>
          <w:sz w:val="24"/>
          <w:szCs w:val="24"/>
          <w:lang w:val="es-ES"/>
        </w:rPr>
        <w:t>ben de</w:t>
      </w:r>
      <w:r w:rsidR="002538A2" w:rsidRPr="005430A6">
        <w:rPr>
          <w:rFonts w:ascii="Arial" w:hAnsi="Arial" w:cs="Arial"/>
          <w:sz w:val="24"/>
          <w:szCs w:val="24"/>
          <w:lang w:val="es-ES"/>
        </w:rPr>
        <w:t xml:space="preserve"> reflexionar con las siguientes interrogantes. </w:t>
      </w:r>
    </w:p>
    <w:p w:rsidR="002538A2" w:rsidRPr="005430A6" w:rsidRDefault="002538A2" w:rsidP="002538A2">
      <w:pPr>
        <w:spacing w:after="200" w:line="276" w:lineRule="auto"/>
        <w:ind w:left="284"/>
        <w:jc w:val="both"/>
        <w:rPr>
          <w:rFonts w:ascii="Arial" w:hAnsi="Arial" w:cs="Arial"/>
          <w:sz w:val="24"/>
          <w:szCs w:val="24"/>
          <w:lang w:val="es-ES"/>
        </w:rPr>
      </w:pPr>
      <w:r w:rsidRPr="005430A6">
        <w:rPr>
          <w:rFonts w:ascii="Arial" w:hAnsi="Arial" w:cs="Arial"/>
          <w:sz w:val="24"/>
          <w:szCs w:val="24"/>
          <w:lang w:val="es-ES"/>
        </w:rPr>
        <w:t>Martha es una profesora</w:t>
      </w:r>
      <w:r w:rsidR="00A57503" w:rsidRPr="005430A6">
        <w:rPr>
          <w:rFonts w:ascii="Arial" w:hAnsi="Arial" w:cs="Arial"/>
          <w:sz w:val="24"/>
          <w:szCs w:val="24"/>
          <w:lang w:val="es-ES"/>
        </w:rPr>
        <w:t xml:space="preserve"> de Historia de Cuba de octavo grado con 25 año de experiencia de la Secundaria Básica Roberto Rodríguez, es guia de O-5 y </w:t>
      </w:r>
      <w:r w:rsidRPr="005430A6">
        <w:rPr>
          <w:rFonts w:ascii="Arial" w:hAnsi="Arial" w:cs="Arial"/>
          <w:sz w:val="24"/>
          <w:szCs w:val="24"/>
          <w:lang w:val="es-ES"/>
        </w:rPr>
        <w:t xml:space="preserve"> constantemente se está quejando del comportamiento de 3 estudiantes que según ella no muestran avances ni en lo conductual ni en lo académico pero tampoco conoce las causas; lo que ha provocado que la psicopedagoga profundice en su estudio, sin embargo al solicitarle la caracterización de los alumnos quedó evidente que no la tenía como tampoco sabía que los mismos tenían problemas serios en el hogar. </w:t>
      </w:r>
    </w:p>
    <w:p w:rsidR="002538A2" w:rsidRDefault="002538A2" w:rsidP="00E4197D">
      <w:pPr>
        <w:pStyle w:val="Prrafodelista"/>
        <w:numPr>
          <w:ilvl w:val="0"/>
          <w:numId w:val="49"/>
        </w:numPr>
        <w:spacing w:before="240"/>
        <w:jc w:val="both"/>
        <w:rPr>
          <w:rFonts w:ascii="Arial" w:hAnsi="Arial" w:cs="Arial"/>
          <w:sz w:val="24"/>
          <w:szCs w:val="24"/>
        </w:rPr>
      </w:pPr>
      <w:r w:rsidRPr="00E4197D">
        <w:rPr>
          <w:rFonts w:ascii="Arial" w:hAnsi="Arial" w:cs="Arial"/>
          <w:sz w:val="24"/>
          <w:szCs w:val="24"/>
        </w:rPr>
        <w:t>Consideran que sin conocer las particularidades de los estudiantes se puede contribuir a su transformación</w:t>
      </w:r>
      <w:proofErr w:type="gramStart"/>
      <w:r w:rsidRPr="00E4197D">
        <w:rPr>
          <w:rFonts w:ascii="Arial" w:hAnsi="Arial" w:cs="Arial"/>
          <w:sz w:val="24"/>
          <w:szCs w:val="24"/>
        </w:rPr>
        <w:t>?</w:t>
      </w:r>
      <w:proofErr w:type="gramEnd"/>
    </w:p>
    <w:p w:rsidR="002538A2" w:rsidRPr="00E4197D" w:rsidRDefault="00E4197D" w:rsidP="00E4197D">
      <w:pPr>
        <w:pStyle w:val="Prrafodelista"/>
        <w:numPr>
          <w:ilvl w:val="0"/>
          <w:numId w:val="49"/>
        </w:numPr>
        <w:spacing w:before="240"/>
        <w:jc w:val="both"/>
        <w:rPr>
          <w:rFonts w:ascii="Arial" w:hAnsi="Arial" w:cs="Arial"/>
          <w:sz w:val="24"/>
          <w:szCs w:val="24"/>
        </w:rPr>
      </w:pPr>
      <w:r>
        <w:rPr>
          <w:rFonts w:ascii="Arial" w:hAnsi="Arial" w:cs="Arial"/>
          <w:sz w:val="24"/>
          <w:szCs w:val="24"/>
        </w:rPr>
        <w:t>¿Qué instrumentos usted aplicaría</w:t>
      </w:r>
      <w:r w:rsidR="002538A2" w:rsidRPr="00E4197D">
        <w:rPr>
          <w:rFonts w:ascii="Arial" w:hAnsi="Arial" w:cs="Arial"/>
          <w:sz w:val="24"/>
          <w:szCs w:val="24"/>
        </w:rPr>
        <w:t xml:space="preserve"> para saber la realidad de los estudiantes? </w:t>
      </w:r>
    </w:p>
    <w:p w:rsidR="0082556D" w:rsidRPr="00C41DF4" w:rsidRDefault="002538A2" w:rsidP="00C41DF4">
      <w:pPr>
        <w:pStyle w:val="Prrafodelista"/>
        <w:numPr>
          <w:ilvl w:val="0"/>
          <w:numId w:val="21"/>
        </w:numPr>
        <w:jc w:val="both"/>
        <w:rPr>
          <w:rFonts w:ascii="Arial" w:hAnsi="Arial" w:cs="Arial"/>
          <w:sz w:val="24"/>
          <w:szCs w:val="24"/>
        </w:rPr>
      </w:pPr>
      <w:r w:rsidRPr="00C41DF4">
        <w:rPr>
          <w:rFonts w:ascii="Arial" w:hAnsi="Arial" w:cs="Arial"/>
          <w:sz w:val="24"/>
          <w:szCs w:val="24"/>
        </w:rPr>
        <w:t xml:space="preserve">A partir de las interrogantes </w:t>
      </w:r>
      <w:r w:rsidR="00E4197D" w:rsidRPr="00C41DF4">
        <w:rPr>
          <w:rFonts w:ascii="Arial" w:hAnsi="Arial" w:cs="Arial"/>
          <w:sz w:val="24"/>
          <w:szCs w:val="24"/>
        </w:rPr>
        <w:t>defina:</w:t>
      </w:r>
    </w:p>
    <w:p w:rsidR="002538A2" w:rsidRPr="005430A6" w:rsidRDefault="0082556D" w:rsidP="002538A2">
      <w:pPr>
        <w:spacing w:after="200" w:line="276" w:lineRule="auto"/>
        <w:ind w:left="284"/>
        <w:contextualSpacing/>
        <w:jc w:val="both"/>
        <w:rPr>
          <w:rFonts w:ascii="Arial" w:hAnsi="Arial" w:cs="Arial"/>
          <w:sz w:val="24"/>
          <w:szCs w:val="24"/>
          <w:lang w:val="es-ES"/>
        </w:rPr>
      </w:pPr>
      <w:r w:rsidRPr="005430A6">
        <w:rPr>
          <w:rFonts w:ascii="Arial" w:hAnsi="Arial" w:cs="Arial"/>
          <w:sz w:val="24"/>
          <w:szCs w:val="24"/>
        </w:rPr>
        <w:t>¿</w:t>
      </w:r>
      <w:r w:rsidR="00E4197D">
        <w:rPr>
          <w:rFonts w:ascii="Arial" w:hAnsi="Arial" w:cs="Arial"/>
          <w:sz w:val="24"/>
          <w:szCs w:val="24"/>
          <w:lang w:val="es-ES"/>
        </w:rPr>
        <w:t xml:space="preserve">Qué es </w:t>
      </w:r>
      <w:r w:rsidRPr="005430A6">
        <w:rPr>
          <w:rFonts w:ascii="Arial" w:hAnsi="Arial" w:cs="Arial"/>
          <w:sz w:val="24"/>
          <w:szCs w:val="24"/>
          <w:lang w:val="es-ES"/>
        </w:rPr>
        <w:t xml:space="preserve"> </w:t>
      </w:r>
      <w:r w:rsidRPr="005430A6">
        <w:rPr>
          <w:rFonts w:ascii="Arial" w:hAnsi="Arial" w:cs="Arial"/>
          <w:b/>
          <w:sz w:val="24"/>
          <w:szCs w:val="24"/>
        </w:rPr>
        <w:t>caracterización psicopedagógica</w:t>
      </w:r>
      <w:proofErr w:type="gramStart"/>
      <w:r w:rsidR="00E4197D">
        <w:rPr>
          <w:rFonts w:ascii="Arial" w:hAnsi="Arial" w:cs="Arial"/>
          <w:b/>
          <w:sz w:val="24"/>
          <w:szCs w:val="24"/>
        </w:rPr>
        <w:t>?</w:t>
      </w:r>
      <w:r w:rsidR="002538A2" w:rsidRPr="005430A6">
        <w:rPr>
          <w:rFonts w:ascii="Arial" w:hAnsi="Arial" w:cs="Arial"/>
          <w:sz w:val="24"/>
          <w:szCs w:val="24"/>
          <w:lang w:val="es-ES"/>
        </w:rPr>
        <w:t>.</w:t>
      </w:r>
      <w:proofErr w:type="gramEnd"/>
    </w:p>
    <w:p w:rsidR="007B33F4" w:rsidRPr="005430A6" w:rsidRDefault="00E4197D" w:rsidP="0082556D">
      <w:pPr>
        <w:ind w:left="284"/>
        <w:jc w:val="both"/>
        <w:rPr>
          <w:rFonts w:ascii="Arial" w:hAnsi="Arial" w:cs="Arial"/>
          <w:b/>
          <w:sz w:val="24"/>
          <w:szCs w:val="24"/>
          <w:lang w:val="es-ES"/>
        </w:rPr>
      </w:pPr>
      <w:r>
        <w:rPr>
          <w:rFonts w:ascii="Arial" w:hAnsi="Arial" w:cs="Arial"/>
          <w:sz w:val="24"/>
          <w:szCs w:val="24"/>
          <w:lang w:val="es-ES"/>
        </w:rPr>
        <w:t xml:space="preserve"> Se presenta una definición para que  </w:t>
      </w:r>
      <w:r w:rsidR="007B33F4" w:rsidRPr="005430A6">
        <w:rPr>
          <w:rFonts w:ascii="Arial" w:hAnsi="Arial" w:cs="Arial"/>
          <w:sz w:val="24"/>
          <w:szCs w:val="24"/>
          <w:lang w:val="es-ES"/>
        </w:rPr>
        <w:t xml:space="preserve"> comparen los rasgos esenciales de</w:t>
      </w:r>
      <w:r w:rsidR="0082556D" w:rsidRPr="005430A6">
        <w:rPr>
          <w:rFonts w:ascii="Arial" w:hAnsi="Arial" w:cs="Arial"/>
          <w:sz w:val="24"/>
          <w:szCs w:val="24"/>
          <w:lang w:val="es-ES"/>
        </w:rPr>
        <w:t xml:space="preserve"> la </w:t>
      </w:r>
      <w:r>
        <w:rPr>
          <w:rFonts w:ascii="Arial" w:hAnsi="Arial" w:cs="Arial"/>
          <w:b/>
          <w:sz w:val="24"/>
          <w:szCs w:val="24"/>
          <w:lang w:val="es-ES"/>
        </w:rPr>
        <w:t>anterior</w:t>
      </w:r>
      <w:r w:rsidR="007B33F4" w:rsidRPr="005430A6">
        <w:rPr>
          <w:rFonts w:ascii="Arial" w:hAnsi="Arial" w:cs="Arial"/>
          <w:b/>
          <w:sz w:val="24"/>
          <w:szCs w:val="24"/>
          <w:lang w:val="es-ES"/>
        </w:rPr>
        <w:t>.</w:t>
      </w:r>
    </w:p>
    <w:p w:rsidR="0082556D" w:rsidRPr="005430A6" w:rsidRDefault="00E4197D" w:rsidP="00C41DF4">
      <w:pPr>
        <w:ind w:left="284"/>
        <w:jc w:val="both"/>
        <w:rPr>
          <w:rFonts w:ascii="Arial" w:hAnsi="Arial" w:cs="Arial"/>
          <w:sz w:val="24"/>
          <w:szCs w:val="24"/>
          <w:lang w:val="es-ES"/>
        </w:rPr>
      </w:pPr>
      <w:r>
        <w:rPr>
          <w:rFonts w:ascii="Arial" w:hAnsi="Arial" w:cs="Arial"/>
          <w:sz w:val="24"/>
          <w:szCs w:val="24"/>
          <w:lang w:val="es-ES"/>
        </w:rPr>
        <w:t xml:space="preserve"> </w:t>
      </w:r>
      <w:r w:rsidR="00C41DF4">
        <w:rPr>
          <w:rFonts w:ascii="Arial" w:hAnsi="Arial" w:cs="Arial"/>
          <w:sz w:val="24"/>
          <w:szCs w:val="24"/>
          <w:lang w:val="es-ES"/>
        </w:rPr>
        <w:t xml:space="preserve">Según </w:t>
      </w:r>
      <w:r>
        <w:rPr>
          <w:rFonts w:ascii="Arial" w:hAnsi="Arial" w:cs="Arial"/>
          <w:sz w:val="24"/>
          <w:szCs w:val="24"/>
          <w:lang w:val="es-ES"/>
        </w:rPr>
        <w:t xml:space="preserve"> </w:t>
      </w:r>
      <w:r w:rsidR="0082556D" w:rsidRPr="005430A6">
        <w:rPr>
          <w:rFonts w:ascii="Arial" w:hAnsi="Arial" w:cs="Arial"/>
          <w:sz w:val="24"/>
          <w:szCs w:val="24"/>
          <w:lang w:val="es-ES"/>
        </w:rPr>
        <w:t xml:space="preserve"> María L. Nieves Rivero es un proceso de definición de las particularidades del alumno, la valoración de su entorno escolar, comunitario, y de las formas de relación que se establecen entre</w:t>
      </w:r>
      <w:r>
        <w:rPr>
          <w:rFonts w:ascii="Arial" w:hAnsi="Arial" w:cs="Arial"/>
          <w:sz w:val="24"/>
          <w:szCs w:val="24"/>
          <w:lang w:val="es-ES"/>
        </w:rPr>
        <w:t xml:space="preserve"> el alumno y su medio con vista</w:t>
      </w:r>
      <w:r w:rsidR="0082556D" w:rsidRPr="005430A6">
        <w:rPr>
          <w:rFonts w:ascii="Arial" w:hAnsi="Arial" w:cs="Arial"/>
          <w:sz w:val="24"/>
          <w:szCs w:val="24"/>
          <w:lang w:val="es-ES"/>
        </w:rPr>
        <w:t xml:space="preserve"> a definir sus necesidades educativas que deben ser satisfechas. </w:t>
      </w:r>
    </w:p>
    <w:p w:rsidR="007B33F4" w:rsidRPr="00C41DF4" w:rsidRDefault="00C41DF4" w:rsidP="00C41DF4">
      <w:pPr>
        <w:pStyle w:val="Prrafodelista"/>
        <w:numPr>
          <w:ilvl w:val="0"/>
          <w:numId w:val="50"/>
        </w:numPr>
        <w:rPr>
          <w:rFonts w:ascii="Arial" w:hAnsi="Arial" w:cs="Arial"/>
          <w:sz w:val="24"/>
          <w:szCs w:val="24"/>
          <w:lang w:val="es-MX"/>
        </w:rPr>
      </w:pPr>
      <w:r>
        <w:rPr>
          <w:rFonts w:ascii="Arial" w:hAnsi="Arial" w:cs="Arial"/>
          <w:sz w:val="24"/>
          <w:szCs w:val="24"/>
          <w:lang w:val="es-MX"/>
        </w:rPr>
        <w:t>Elabore su propia definición teniendo en cuenta los rasgos esenciales que encontraste.</w:t>
      </w:r>
    </w:p>
    <w:p w:rsidR="007B33F4" w:rsidRPr="00C41DF4" w:rsidRDefault="007B33F4" w:rsidP="00C41DF4">
      <w:pPr>
        <w:pStyle w:val="Prrafodelista"/>
        <w:numPr>
          <w:ilvl w:val="0"/>
          <w:numId w:val="21"/>
        </w:numPr>
        <w:jc w:val="both"/>
        <w:rPr>
          <w:rFonts w:ascii="Arial" w:hAnsi="Arial" w:cs="Arial"/>
          <w:sz w:val="24"/>
          <w:szCs w:val="24"/>
        </w:rPr>
      </w:pPr>
      <w:r w:rsidRPr="00C41DF4">
        <w:rPr>
          <w:rFonts w:ascii="Arial" w:hAnsi="Arial" w:cs="Arial"/>
          <w:sz w:val="24"/>
          <w:szCs w:val="24"/>
        </w:rPr>
        <w:t>¿Qué condiciones deberá tener el proceso de caracterización para que resulte funcional?</w:t>
      </w:r>
    </w:p>
    <w:p w:rsidR="007B33F4" w:rsidRDefault="007B33F4" w:rsidP="00425B06">
      <w:pPr>
        <w:pStyle w:val="Prrafodelista"/>
        <w:numPr>
          <w:ilvl w:val="0"/>
          <w:numId w:val="21"/>
        </w:numPr>
        <w:jc w:val="both"/>
        <w:rPr>
          <w:rFonts w:ascii="Arial" w:hAnsi="Arial" w:cs="Arial"/>
          <w:sz w:val="24"/>
          <w:szCs w:val="24"/>
        </w:rPr>
      </w:pPr>
      <w:proofErr w:type="gramStart"/>
      <w:r w:rsidRPr="001F0178">
        <w:rPr>
          <w:rFonts w:ascii="Arial" w:hAnsi="Arial" w:cs="Arial"/>
          <w:sz w:val="24"/>
          <w:szCs w:val="24"/>
        </w:rPr>
        <w:t>¿</w:t>
      </w:r>
      <w:proofErr w:type="gramEnd"/>
      <w:r w:rsidRPr="001F0178">
        <w:rPr>
          <w:rFonts w:ascii="Arial" w:hAnsi="Arial" w:cs="Arial"/>
          <w:sz w:val="24"/>
          <w:szCs w:val="24"/>
        </w:rPr>
        <w:t>Cuáles son las vías para obtener la información en el proceso de la caracterización del estudiante.</w:t>
      </w:r>
    </w:p>
    <w:p w:rsidR="00425B06" w:rsidRPr="001F0178" w:rsidRDefault="00C41DF4" w:rsidP="001F0178">
      <w:pPr>
        <w:pStyle w:val="Prrafodelista"/>
        <w:numPr>
          <w:ilvl w:val="0"/>
          <w:numId w:val="21"/>
        </w:numPr>
        <w:jc w:val="both"/>
        <w:rPr>
          <w:rFonts w:ascii="Arial" w:hAnsi="Arial" w:cs="Arial"/>
          <w:sz w:val="24"/>
          <w:szCs w:val="24"/>
        </w:rPr>
      </w:pPr>
      <w:r w:rsidRPr="001F0178">
        <w:rPr>
          <w:rFonts w:ascii="Arial" w:hAnsi="Arial" w:cs="Arial"/>
          <w:sz w:val="24"/>
          <w:szCs w:val="24"/>
        </w:rPr>
        <w:t xml:space="preserve"> Resume</w:t>
      </w:r>
      <w:r w:rsidR="00425B06" w:rsidRPr="001F0178">
        <w:rPr>
          <w:rFonts w:ascii="Arial" w:hAnsi="Arial" w:cs="Arial"/>
          <w:sz w:val="24"/>
          <w:szCs w:val="24"/>
        </w:rPr>
        <w:t xml:space="preserve"> las técnicas que aparecen en</w:t>
      </w:r>
      <w:r w:rsidRPr="001F0178">
        <w:rPr>
          <w:rFonts w:ascii="Arial" w:hAnsi="Arial" w:cs="Arial"/>
          <w:sz w:val="24"/>
          <w:szCs w:val="24"/>
        </w:rPr>
        <w:t xml:space="preserve"> el LT </w:t>
      </w:r>
      <w:r w:rsidR="00425B06" w:rsidRPr="001F0178">
        <w:rPr>
          <w:rFonts w:ascii="Arial" w:hAnsi="Arial" w:cs="Arial"/>
          <w:sz w:val="24"/>
          <w:szCs w:val="24"/>
        </w:rPr>
        <w:t xml:space="preserve"> González Soca, Ana María y Carmen Reinoso </w:t>
      </w:r>
      <w:proofErr w:type="spellStart"/>
      <w:r w:rsidR="00425B06" w:rsidRPr="001F0178">
        <w:rPr>
          <w:rFonts w:ascii="Arial" w:hAnsi="Arial" w:cs="Arial"/>
          <w:sz w:val="24"/>
          <w:szCs w:val="24"/>
        </w:rPr>
        <w:t>Cápiro</w:t>
      </w:r>
      <w:proofErr w:type="spellEnd"/>
      <w:r w:rsidR="00425B06" w:rsidRPr="001F0178">
        <w:rPr>
          <w:rFonts w:ascii="Arial" w:hAnsi="Arial" w:cs="Arial"/>
          <w:sz w:val="24"/>
          <w:szCs w:val="24"/>
        </w:rPr>
        <w:t>. Nociones de Sociología, Ps</w:t>
      </w:r>
      <w:r w:rsidRPr="001F0178">
        <w:rPr>
          <w:rFonts w:ascii="Arial" w:hAnsi="Arial" w:cs="Arial"/>
          <w:sz w:val="24"/>
          <w:szCs w:val="24"/>
        </w:rPr>
        <w:t>icología y Pedagogía. Pág. 83 -84</w:t>
      </w:r>
      <w:r w:rsidR="00425B06" w:rsidRPr="001F0178">
        <w:rPr>
          <w:rFonts w:ascii="Arial" w:hAnsi="Arial" w:cs="Arial"/>
          <w:sz w:val="24"/>
          <w:szCs w:val="24"/>
        </w:rPr>
        <w:t xml:space="preserve">. </w:t>
      </w:r>
      <w:r w:rsidRPr="001F0178">
        <w:rPr>
          <w:rFonts w:ascii="Arial" w:hAnsi="Arial" w:cs="Arial"/>
          <w:sz w:val="24"/>
          <w:szCs w:val="24"/>
          <w:lang w:val="es-MX"/>
        </w:rPr>
        <w:t>Ejemplificar</w:t>
      </w:r>
      <w:r w:rsidR="00425B06" w:rsidRPr="001F0178">
        <w:rPr>
          <w:rFonts w:ascii="Arial" w:hAnsi="Arial" w:cs="Arial"/>
          <w:sz w:val="24"/>
          <w:szCs w:val="24"/>
          <w:lang w:val="es-MX"/>
        </w:rPr>
        <w:t xml:space="preserve"> sobre las posibilidades de su uso. </w:t>
      </w:r>
    </w:p>
    <w:p w:rsidR="002E1AFF" w:rsidRPr="001F0178" w:rsidRDefault="00A57503" w:rsidP="001F0178">
      <w:pPr>
        <w:pStyle w:val="Prrafodelista"/>
        <w:numPr>
          <w:ilvl w:val="0"/>
          <w:numId w:val="21"/>
        </w:numPr>
        <w:jc w:val="both"/>
        <w:rPr>
          <w:rFonts w:ascii="Arial" w:hAnsi="Arial" w:cs="Arial"/>
          <w:sz w:val="24"/>
          <w:szCs w:val="24"/>
        </w:rPr>
      </w:pPr>
      <w:r w:rsidRPr="001F0178">
        <w:rPr>
          <w:rFonts w:ascii="Arial" w:hAnsi="Arial" w:cs="Arial"/>
          <w:sz w:val="24"/>
          <w:szCs w:val="24"/>
          <w:lang w:val="es-MX"/>
        </w:rPr>
        <w:t xml:space="preserve">¿Por qué es importante la </w:t>
      </w:r>
      <w:r w:rsidRPr="001F0178">
        <w:rPr>
          <w:rFonts w:ascii="Arial" w:hAnsi="Arial" w:cs="Arial"/>
          <w:sz w:val="24"/>
          <w:szCs w:val="24"/>
        </w:rPr>
        <w:t>caracterización psicopedagógica para el desempeño profesional del profesor</w:t>
      </w:r>
      <w:r w:rsidR="00425B06" w:rsidRPr="001F0178">
        <w:rPr>
          <w:rFonts w:ascii="Arial" w:hAnsi="Arial" w:cs="Arial"/>
          <w:sz w:val="24"/>
          <w:szCs w:val="24"/>
        </w:rPr>
        <w:t>?</w:t>
      </w:r>
    </w:p>
    <w:p w:rsidR="00425B06" w:rsidRPr="005430A6" w:rsidRDefault="00425B06" w:rsidP="00425B06">
      <w:pPr>
        <w:pStyle w:val="Prrafodelista"/>
        <w:spacing w:after="0"/>
        <w:rPr>
          <w:rFonts w:ascii="Arial" w:hAnsi="Arial" w:cs="Arial"/>
          <w:sz w:val="24"/>
          <w:szCs w:val="24"/>
        </w:rPr>
      </w:pPr>
      <w:r w:rsidRPr="005430A6">
        <w:rPr>
          <w:rFonts w:ascii="Arial" w:hAnsi="Arial" w:cs="Arial"/>
          <w:sz w:val="24"/>
          <w:szCs w:val="24"/>
        </w:rPr>
        <w:t>PARA LA EVALUACIÓN</w:t>
      </w:r>
    </w:p>
    <w:p w:rsidR="00425B06" w:rsidRPr="005430A6" w:rsidRDefault="00425B06" w:rsidP="00425B06">
      <w:pPr>
        <w:spacing w:after="0"/>
        <w:ind w:left="360"/>
        <w:jc w:val="both"/>
        <w:rPr>
          <w:rFonts w:ascii="Arial" w:hAnsi="Arial" w:cs="Arial"/>
          <w:sz w:val="24"/>
          <w:szCs w:val="24"/>
        </w:rPr>
      </w:pPr>
      <w:r w:rsidRPr="005430A6">
        <w:rPr>
          <w:rFonts w:ascii="Arial" w:hAnsi="Arial" w:cs="Arial"/>
          <w:sz w:val="24"/>
          <w:szCs w:val="24"/>
        </w:rPr>
        <w:t xml:space="preserve">Concluida las respuestas a la guía realizar generalizaciones de los aspectos fundamentales y que deben constituir premisas para la eficiente conducción del proceso, destacando la importancia de este conocimiento para resolver las </w:t>
      </w:r>
      <w:r w:rsidRPr="005430A6">
        <w:rPr>
          <w:rFonts w:ascii="Arial" w:hAnsi="Arial" w:cs="Arial"/>
          <w:sz w:val="24"/>
          <w:szCs w:val="24"/>
        </w:rPr>
        <w:lastRenderedPageBreak/>
        <w:t xml:space="preserve">problemáticas que se presentan en la escuela cubana actual.  </w:t>
      </w:r>
      <w:r w:rsidRPr="005430A6">
        <w:rPr>
          <w:rFonts w:ascii="Arial" w:hAnsi="Arial" w:cs="Arial"/>
          <w:b/>
          <w:sz w:val="24"/>
          <w:szCs w:val="24"/>
        </w:rPr>
        <w:t xml:space="preserve">(En </w:t>
      </w:r>
      <w:proofErr w:type="spellStart"/>
      <w:r w:rsidRPr="005430A6">
        <w:rPr>
          <w:rFonts w:ascii="Arial" w:hAnsi="Arial" w:cs="Arial"/>
          <w:b/>
          <w:sz w:val="24"/>
          <w:szCs w:val="24"/>
        </w:rPr>
        <w:t>una</w:t>
      </w:r>
      <w:r w:rsidRPr="005430A6">
        <w:rPr>
          <w:rFonts w:ascii="Arial" w:hAnsi="Arial" w:cs="Arial"/>
          <w:b/>
          <w:sz w:val="28"/>
          <w:szCs w:val="24"/>
        </w:rPr>
        <w:t>cuartilla</w:t>
      </w:r>
      <w:proofErr w:type="spellEnd"/>
      <w:r w:rsidRPr="005430A6">
        <w:rPr>
          <w:rFonts w:ascii="Arial" w:hAnsi="Arial" w:cs="Arial"/>
          <w:b/>
          <w:sz w:val="28"/>
          <w:szCs w:val="24"/>
        </w:rPr>
        <w:t xml:space="preserve"> para entregar en el momento que se indique)</w:t>
      </w:r>
    </w:p>
    <w:p w:rsidR="00425B06" w:rsidRPr="005430A6" w:rsidRDefault="00425B06" w:rsidP="00425B06">
      <w:pPr>
        <w:spacing w:after="0"/>
        <w:ind w:left="360"/>
        <w:jc w:val="both"/>
        <w:rPr>
          <w:rFonts w:ascii="Arial" w:hAnsi="Arial" w:cs="Arial"/>
          <w:sz w:val="24"/>
          <w:szCs w:val="24"/>
        </w:rPr>
      </w:pPr>
    </w:p>
    <w:p w:rsidR="00425B06" w:rsidRPr="005430A6" w:rsidRDefault="00425B06" w:rsidP="00425B06">
      <w:pPr>
        <w:tabs>
          <w:tab w:val="left" w:pos="709"/>
          <w:tab w:val="left" w:pos="9072"/>
        </w:tabs>
        <w:spacing w:after="0" w:line="360" w:lineRule="auto"/>
        <w:jc w:val="both"/>
        <w:rPr>
          <w:rFonts w:ascii="Arial" w:hAnsi="Arial" w:cs="Arial"/>
          <w:b/>
          <w:bCs/>
          <w:sz w:val="24"/>
          <w:szCs w:val="24"/>
          <w:lang w:val="es-ES_tradnl"/>
        </w:rPr>
      </w:pPr>
    </w:p>
    <w:p w:rsidR="00425B06" w:rsidRPr="005430A6" w:rsidRDefault="00425B06">
      <w:pPr>
        <w:rPr>
          <w:rFonts w:ascii="Arial" w:hAnsi="Arial" w:cs="Arial"/>
        </w:rPr>
      </w:pPr>
    </w:p>
    <w:sectPr w:rsidR="00425B06" w:rsidRPr="005430A6" w:rsidSect="005430A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2E7" w:rsidRPr="000D10FF" w:rsidRDefault="00DB72E7" w:rsidP="000D10FF">
      <w:pPr>
        <w:pStyle w:val="Prrafodelista"/>
        <w:spacing w:after="0" w:line="240" w:lineRule="auto"/>
        <w:rPr>
          <w:rFonts w:eastAsia="Calibri"/>
          <w:lang w:val="es-EC" w:eastAsia="en-US"/>
        </w:rPr>
      </w:pPr>
      <w:r>
        <w:separator/>
      </w:r>
    </w:p>
  </w:endnote>
  <w:endnote w:type="continuationSeparator" w:id="0">
    <w:p w:rsidR="00DB72E7" w:rsidRPr="000D10FF" w:rsidRDefault="00DB72E7" w:rsidP="000D10FF">
      <w:pPr>
        <w:pStyle w:val="Prrafodelista"/>
        <w:spacing w:after="0" w:line="240" w:lineRule="auto"/>
        <w:rPr>
          <w:rFonts w:eastAsia="Calibri"/>
          <w:lang w:val="es-EC"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2E7" w:rsidRPr="000D10FF" w:rsidRDefault="00DB72E7" w:rsidP="000D10FF">
      <w:pPr>
        <w:pStyle w:val="Prrafodelista"/>
        <w:spacing w:after="0" w:line="240" w:lineRule="auto"/>
        <w:rPr>
          <w:rFonts w:eastAsia="Calibri"/>
          <w:lang w:val="es-EC" w:eastAsia="en-US"/>
        </w:rPr>
      </w:pPr>
      <w:r>
        <w:separator/>
      </w:r>
    </w:p>
  </w:footnote>
  <w:footnote w:type="continuationSeparator" w:id="0">
    <w:p w:rsidR="00DB72E7" w:rsidRPr="000D10FF" w:rsidRDefault="00DB72E7" w:rsidP="000D10FF">
      <w:pPr>
        <w:pStyle w:val="Prrafodelista"/>
        <w:spacing w:after="0" w:line="240" w:lineRule="auto"/>
        <w:rPr>
          <w:rFonts w:eastAsia="Calibri"/>
          <w:lang w:val="es-EC" w:eastAsia="en-U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9.95pt;height:9.95pt" o:bullet="t">
        <v:imagedata r:id="rId1" o:title="BD21298_"/>
      </v:shape>
    </w:pict>
  </w:numPicBullet>
  <w:abstractNum w:abstractNumId="0">
    <w:nsid w:val="01111F19"/>
    <w:multiLevelType w:val="hybridMultilevel"/>
    <w:tmpl w:val="1CF8D402"/>
    <w:lvl w:ilvl="0" w:tplc="14AC8FB0">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2FD5D4D"/>
    <w:multiLevelType w:val="hybridMultilevel"/>
    <w:tmpl w:val="DEF4C290"/>
    <w:lvl w:ilvl="0" w:tplc="24482DA8">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073655E6"/>
    <w:multiLevelType w:val="hybridMultilevel"/>
    <w:tmpl w:val="39C6DCF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nsid w:val="078F3C71"/>
    <w:multiLevelType w:val="hybridMultilevel"/>
    <w:tmpl w:val="9C2E17C0"/>
    <w:lvl w:ilvl="0" w:tplc="902EBF76">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7F577D1"/>
    <w:multiLevelType w:val="hybridMultilevel"/>
    <w:tmpl w:val="6D165E0E"/>
    <w:lvl w:ilvl="0" w:tplc="CD1417F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92B6379"/>
    <w:multiLevelType w:val="hybridMultilevel"/>
    <w:tmpl w:val="CEF08B32"/>
    <w:lvl w:ilvl="0" w:tplc="D3AC2D5E">
      <w:start w:val="7"/>
      <w:numFmt w:val="bullet"/>
      <w:lvlText w:val="-"/>
      <w:lvlJc w:val="left"/>
      <w:pPr>
        <w:ind w:left="420" w:hanging="360"/>
      </w:pPr>
      <w:rPr>
        <w:rFonts w:ascii="Arial" w:eastAsia="Calibri" w:hAnsi="Arial" w:cs="Arial"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6">
    <w:nsid w:val="0C1406B3"/>
    <w:multiLevelType w:val="hybridMultilevel"/>
    <w:tmpl w:val="ADDA29B2"/>
    <w:lvl w:ilvl="0" w:tplc="D4788CA2">
      <w:numFmt w:val="bullet"/>
      <w:lvlText w:val="-"/>
      <w:lvlJc w:val="left"/>
      <w:pPr>
        <w:ind w:left="360" w:hanging="360"/>
      </w:pPr>
      <w:rPr>
        <w:rFonts w:ascii="Arial" w:eastAsia="Times New Roman"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0CE3259D"/>
    <w:multiLevelType w:val="hybridMultilevel"/>
    <w:tmpl w:val="7A98B2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0E13B9E"/>
    <w:multiLevelType w:val="hybridMultilevel"/>
    <w:tmpl w:val="DD20BA7E"/>
    <w:lvl w:ilvl="0" w:tplc="0C0A000D">
      <w:start w:val="1"/>
      <w:numFmt w:val="bullet"/>
      <w:lvlText w:val=""/>
      <w:lvlJc w:val="left"/>
      <w:pPr>
        <w:ind w:left="436" w:hanging="360"/>
      </w:pPr>
      <w:rPr>
        <w:rFonts w:ascii="Wingdings" w:hAnsi="Wingdings"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9">
    <w:nsid w:val="1163263D"/>
    <w:multiLevelType w:val="hybridMultilevel"/>
    <w:tmpl w:val="CE02AD62"/>
    <w:lvl w:ilvl="0" w:tplc="0419000F">
      <w:start w:val="1"/>
      <w:numFmt w:val="decimal"/>
      <w:lvlText w:val="%1."/>
      <w:lvlJc w:val="left"/>
      <w:pPr>
        <w:tabs>
          <w:tab w:val="num" w:pos="720"/>
        </w:tabs>
        <w:ind w:left="720" w:hanging="360"/>
      </w:pPr>
    </w:lvl>
    <w:lvl w:ilvl="1" w:tplc="7A1AC41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51167B9"/>
    <w:multiLevelType w:val="hybridMultilevel"/>
    <w:tmpl w:val="C35E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1B6EED"/>
    <w:multiLevelType w:val="hybridMultilevel"/>
    <w:tmpl w:val="ECD0998A"/>
    <w:lvl w:ilvl="0" w:tplc="0C0A000D">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2">
    <w:nsid w:val="153D0658"/>
    <w:multiLevelType w:val="hybridMultilevel"/>
    <w:tmpl w:val="94D64E1C"/>
    <w:lvl w:ilvl="0" w:tplc="0C0A0001">
      <w:start w:val="1"/>
      <w:numFmt w:val="bullet"/>
      <w:lvlText w:val=""/>
      <w:lvlJc w:val="left"/>
      <w:pPr>
        <w:tabs>
          <w:tab w:val="num" w:pos="720"/>
        </w:tabs>
        <w:ind w:left="720" w:hanging="360"/>
      </w:pPr>
      <w:rPr>
        <w:rFonts w:ascii="Symbol" w:hAnsi="Symbol" w:hint="default"/>
      </w:rPr>
    </w:lvl>
    <w:lvl w:ilvl="1" w:tplc="0C0A000F">
      <w:start w:val="1"/>
      <w:numFmt w:val="decimal"/>
      <w:lvlText w:val="%2."/>
      <w:lvlJc w:val="left"/>
      <w:pPr>
        <w:tabs>
          <w:tab w:val="num" w:pos="1440"/>
        </w:tabs>
        <w:ind w:left="1440" w:hanging="360"/>
      </w:pPr>
      <w:rPr>
        <w:rFonts w:hint="default"/>
      </w:rPr>
    </w:lvl>
    <w:lvl w:ilvl="2" w:tplc="0C0A0005">
      <w:start w:val="1"/>
      <w:numFmt w:val="bullet"/>
      <w:lvlText w:val=""/>
      <w:lvlJc w:val="left"/>
      <w:pPr>
        <w:tabs>
          <w:tab w:val="num" w:pos="2160"/>
        </w:tabs>
        <w:ind w:left="2160" w:hanging="360"/>
      </w:pPr>
      <w:rPr>
        <w:rFonts w:ascii="Wingdings" w:hAnsi="Wingdings" w:hint="default"/>
      </w:rPr>
    </w:lvl>
    <w:lvl w:ilvl="3" w:tplc="11BC9688">
      <w:start w:val="1"/>
      <w:numFmt w:val="lowerLetter"/>
      <w:lvlText w:val="%4."/>
      <w:lvlJc w:val="left"/>
      <w:pPr>
        <w:ind w:left="2880" w:hanging="360"/>
      </w:pPr>
      <w:rPr>
        <w:rFonts w:eastAsia="Times New Roman" w:cs="Times New Roman" w:hint="default"/>
        <w:color w:val="FF0000"/>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15D5379A"/>
    <w:multiLevelType w:val="hybridMultilevel"/>
    <w:tmpl w:val="0FCED30E"/>
    <w:lvl w:ilvl="0" w:tplc="1824A178">
      <w:start w:val="1"/>
      <w:numFmt w:val="lowerLetter"/>
      <w:lvlText w:val="%1)"/>
      <w:lvlJc w:val="left"/>
      <w:pPr>
        <w:ind w:left="1200" w:hanging="360"/>
      </w:pPr>
      <w:rPr>
        <w:rFonts w:eastAsia="Times New Roman" w:hint="default"/>
      </w:rPr>
    </w:lvl>
    <w:lvl w:ilvl="1" w:tplc="0C0A0019" w:tentative="1">
      <w:start w:val="1"/>
      <w:numFmt w:val="lowerLetter"/>
      <w:lvlText w:val="%2."/>
      <w:lvlJc w:val="left"/>
      <w:pPr>
        <w:ind w:left="1920" w:hanging="360"/>
      </w:pPr>
    </w:lvl>
    <w:lvl w:ilvl="2" w:tplc="0C0A001B" w:tentative="1">
      <w:start w:val="1"/>
      <w:numFmt w:val="lowerRoman"/>
      <w:lvlText w:val="%3."/>
      <w:lvlJc w:val="right"/>
      <w:pPr>
        <w:ind w:left="2640" w:hanging="180"/>
      </w:pPr>
    </w:lvl>
    <w:lvl w:ilvl="3" w:tplc="0C0A000F" w:tentative="1">
      <w:start w:val="1"/>
      <w:numFmt w:val="decimal"/>
      <w:lvlText w:val="%4."/>
      <w:lvlJc w:val="left"/>
      <w:pPr>
        <w:ind w:left="3360" w:hanging="360"/>
      </w:pPr>
    </w:lvl>
    <w:lvl w:ilvl="4" w:tplc="0C0A0019" w:tentative="1">
      <w:start w:val="1"/>
      <w:numFmt w:val="lowerLetter"/>
      <w:lvlText w:val="%5."/>
      <w:lvlJc w:val="left"/>
      <w:pPr>
        <w:ind w:left="4080" w:hanging="360"/>
      </w:pPr>
    </w:lvl>
    <w:lvl w:ilvl="5" w:tplc="0C0A001B" w:tentative="1">
      <w:start w:val="1"/>
      <w:numFmt w:val="lowerRoman"/>
      <w:lvlText w:val="%6."/>
      <w:lvlJc w:val="right"/>
      <w:pPr>
        <w:ind w:left="4800" w:hanging="180"/>
      </w:pPr>
    </w:lvl>
    <w:lvl w:ilvl="6" w:tplc="0C0A000F" w:tentative="1">
      <w:start w:val="1"/>
      <w:numFmt w:val="decimal"/>
      <w:lvlText w:val="%7."/>
      <w:lvlJc w:val="left"/>
      <w:pPr>
        <w:ind w:left="5520" w:hanging="360"/>
      </w:pPr>
    </w:lvl>
    <w:lvl w:ilvl="7" w:tplc="0C0A0019" w:tentative="1">
      <w:start w:val="1"/>
      <w:numFmt w:val="lowerLetter"/>
      <w:lvlText w:val="%8."/>
      <w:lvlJc w:val="left"/>
      <w:pPr>
        <w:ind w:left="6240" w:hanging="360"/>
      </w:pPr>
    </w:lvl>
    <w:lvl w:ilvl="8" w:tplc="0C0A001B" w:tentative="1">
      <w:start w:val="1"/>
      <w:numFmt w:val="lowerRoman"/>
      <w:lvlText w:val="%9."/>
      <w:lvlJc w:val="right"/>
      <w:pPr>
        <w:ind w:left="6960" w:hanging="180"/>
      </w:pPr>
    </w:lvl>
  </w:abstractNum>
  <w:abstractNum w:abstractNumId="14">
    <w:nsid w:val="17862DEA"/>
    <w:multiLevelType w:val="hybridMultilevel"/>
    <w:tmpl w:val="5EF0997A"/>
    <w:lvl w:ilvl="0" w:tplc="4F167C56">
      <w:start w:val="1"/>
      <w:numFmt w:val="bullet"/>
      <w:lvlText w:val=""/>
      <w:lvlJc w:val="left"/>
      <w:pPr>
        <w:tabs>
          <w:tab w:val="num" w:pos="360"/>
        </w:tabs>
        <w:ind w:left="360" w:hanging="360"/>
      </w:pPr>
      <w:rPr>
        <w:rFonts w:ascii="Wingdings" w:hAnsi="Wingdings" w:hint="default"/>
      </w:rPr>
    </w:lvl>
    <w:lvl w:ilvl="1" w:tplc="82160314" w:tentative="1">
      <w:start w:val="1"/>
      <w:numFmt w:val="bullet"/>
      <w:lvlText w:val=""/>
      <w:lvlJc w:val="left"/>
      <w:pPr>
        <w:tabs>
          <w:tab w:val="num" w:pos="1440"/>
        </w:tabs>
        <w:ind w:left="1440" w:hanging="360"/>
      </w:pPr>
      <w:rPr>
        <w:rFonts w:ascii="Wingdings" w:hAnsi="Wingdings" w:hint="default"/>
      </w:rPr>
    </w:lvl>
    <w:lvl w:ilvl="2" w:tplc="54162FF6" w:tentative="1">
      <w:start w:val="1"/>
      <w:numFmt w:val="bullet"/>
      <w:lvlText w:val=""/>
      <w:lvlJc w:val="left"/>
      <w:pPr>
        <w:tabs>
          <w:tab w:val="num" w:pos="2160"/>
        </w:tabs>
        <w:ind w:left="2160" w:hanging="360"/>
      </w:pPr>
      <w:rPr>
        <w:rFonts w:ascii="Wingdings" w:hAnsi="Wingdings" w:hint="default"/>
      </w:rPr>
    </w:lvl>
    <w:lvl w:ilvl="3" w:tplc="4DCCE0FA" w:tentative="1">
      <w:start w:val="1"/>
      <w:numFmt w:val="bullet"/>
      <w:lvlText w:val=""/>
      <w:lvlJc w:val="left"/>
      <w:pPr>
        <w:tabs>
          <w:tab w:val="num" w:pos="2880"/>
        </w:tabs>
        <w:ind w:left="2880" w:hanging="360"/>
      </w:pPr>
      <w:rPr>
        <w:rFonts w:ascii="Wingdings" w:hAnsi="Wingdings" w:hint="default"/>
      </w:rPr>
    </w:lvl>
    <w:lvl w:ilvl="4" w:tplc="7A42D13E" w:tentative="1">
      <w:start w:val="1"/>
      <w:numFmt w:val="bullet"/>
      <w:lvlText w:val=""/>
      <w:lvlJc w:val="left"/>
      <w:pPr>
        <w:tabs>
          <w:tab w:val="num" w:pos="3600"/>
        </w:tabs>
        <w:ind w:left="3600" w:hanging="360"/>
      </w:pPr>
      <w:rPr>
        <w:rFonts w:ascii="Wingdings" w:hAnsi="Wingdings" w:hint="default"/>
      </w:rPr>
    </w:lvl>
    <w:lvl w:ilvl="5" w:tplc="DE6A0498" w:tentative="1">
      <w:start w:val="1"/>
      <w:numFmt w:val="bullet"/>
      <w:lvlText w:val=""/>
      <w:lvlJc w:val="left"/>
      <w:pPr>
        <w:tabs>
          <w:tab w:val="num" w:pos="4320"/>
        </w:tabs>
        <w:ind w:left="4320" w:hanging="360"/>
      </w:pPr>
      <w:rPr>
        <w:rFonts w:ascii="Wingdings" w:hAnsi="Wingdings" w:hint="default"/>
      </w:rPr>
    </w:lvl>
    <w:lvl w:ilvl="6" w:tplc="82209D14" w:tentative="1">
      <w:start w:val="1"/>
      <w:numFmt w:val="bullet"/>
      <w:lvlText w:val=""/>
      <w:lvlJc w:val="left"/>
      <w:pPr>
        <w:tabs>
          <w:tab w:val="num" w:pos="5040"/>
        </w:tabs>
        <w:ind w:left="5040" w:hanging="360"/>
      </w:pPr>
      <w:rPr>
        <w:rFonts w:ascii="Wingdings" w:hAnsi="Wingdings" w:hint="default"/>
      </w:rPr>
    </w:lvl>
    <w:lvl w:ilvl="7" w:tplc="7C44D71C" w:tentative="1">
      <w:start w:val="1"/>
      <w:numFmt w:val="bullet"/>
      <w:lvlText w:val=""/>
      <w:lvlJc w:val="left"/>
      <w:pPr>
        <w:tabs>
          <w:tab w:val="num" w:pos="5760"/>
        </w:tabs>
        <w:ind w:left="5760" w:hanging="360"/>
      </w:pPr>
      <w:rPr>
        <w:rFonts w:ascii="Wingdings" w:hAnsi="Wingdings" w:hint="default"/>
      </w:rPr>
    </w:lvl>
    <w:lvl w:ilvl="8" w:tplc="036ED690" w:tentative="1">
      <w:start w:val="1"/>
      <w:numFmt w:val="bullet"/>
      <w:lvlText w:val=""/>
      <w:lvlJc w:val="left"/>
      <w:pPr>
        <w:tabs>
          <w:tab w:val="num" w:pos="6480"/>
        </w:tabs>
        <w:ind w:left="6480" w:hanging="360"/>
      </w:pPr>
      <w:rPr>
        <w:rFonts w:ascii="Wingdings" w:hAnsi="Wingdings" w:hint="default"/>
      </w:rPr>
    </w:lvl>
  </w:abstractNum>
  <w:abstractNum w:abstractNumId="15">
    <w:nsid w:val="186C2D7C"/>
    <w:multiLevelType w:val="hybridMultilevel"/>
    <w:tmpl w:val="28A8108C"/>
    <w:lvl w:ilvl="0" w:tplc="BC7A31A0">
      <w:start w:val="1"/>
      <w:numFmt w:val="lowerLetter"/>
      <w:lvlText w:val="%1)"/>
      <w:lvlJc w:val="left"/>
      <w:pPr>
        <w:ind w:left="420" w:hanging="360"/>
      </w:pPr>
      <w:rPr>
        <w:rFonts w:hint="default"/>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16">
    <w:nsid w:val="1AF862F3"/>
    <w:multiLevelType w:val="hybridMultilevel"/>
    <w:tmpl w:val="950ECA9C"/>
    <w:lvl w:ilvl="0" w:tplc="0A363506">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1BC7533E"/>
    <w:multiLevelType w:val="hybridMultilevel"/>
    <w:tmpl w:val="87BEEE0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1C4F3F4D"/>
    <w:multiLevelType w:val="hybridMultilevel"/>
    <w:tmpl w:val="5E16DA9C"/>
    <w:lvl w:ilvl="0" w:tplc="1632E8C4">
      <w:start w:val="1"/>
      <w:numFmt w:val="bullet"/>
      <w:lvlText w:val="•"/>
      <w:lvlJc w:val="left"/>
      <w:pPr>
        <w:tabs>
          <w:tab w:val="num" w:pos="720"/>
        </w:tabs>
        <w:ind w:left="720" w:hanging="360"/>
      </w:pPr>
      <w:rPr>
        <w:rFonts w:ascii="Arial" w:hAnsi="Arial" w:hint="default"/>
      </w:rPr>
    </w:lvl>
    <w:lvl w:ilvl="1" w:tplc="2BD29E30" w:tentative="1">
      <w:start w:val="1"/>
      <w:numFmt w:val="bullet"/>
      <w:lvlText w:val="•"/>
      <w:lvlJc w:val="left"/>
      <w:pPr>
        <w:tabs>
          <w:tab w:val="num" w:pos="1440"/>
        </w:tabs>
        <w:ind w:left="1440" w:hanging="360"/>
      </w:pPr>
      <w:rPr>
        <w:rFonts w:ascii="Arial" w:hAnsi="Arial" w:hint="default"/>
      </w:rPr>
    </w:lvl>
    <w:lvl w:ilvl="2" w:tplc="13EA4410" w:tentative="1">
      <w:start w:val="1"/>
      <w:numFmt w:val="bullet"/>
      <w:lvlText w:val="•"/>
      <w:lvlJc w:val="left"/>
      <w:pPr>
        <w:tabs>
          <w:tab w:val="num" w:pos="2160"/>
        </w:tabs>
        <w:ind w:left="2160" w:hanging="360"/>
      </w:pPr>
      <w:rPr>
        <w:rFonts w:ascii="Arial" w:hAnsi="Arial" w:hint="default"/>
      </w:rPr>
    </w:lvl>
    <w:lvl w:ilvl="3" w:tplc="74986D54" w:tentative="1">
      <w:start w:val="1"/>
      <w:numFmt w:val="bullet"/>
      <w:lvlText w:val="•"/>
      <w:lvlJc w:val="left"/>
      <w:pPr>
        <w:tabs>
          <w:tab w:val="num" w:pos="2880"/>
        </w:tabs>
        <w:ind w:left="2880" w:hanging="360"/>
      </w:pPr>
      <w:rPr>
        <w:rFonts w:ascii="Arial" w:hAnsi="Arial" w:hint="default"/>
      </w:rPr>
    </w:lvl>
    <w:lvl w:ilvl="4" w:tplc="C3F89988" w:tentative="1">
      <w:start w:val="1"/>
      <w:numFmt w:val="bullet"/>
      <w:lvlText w:val="•"/>
      <w:lvlJc w:val="left"/>
      <w:pPr>
        <w:tabs>
          <w:tab w:val="num" w:pos="3600"/>
        </w:tabs>
        <w:ind w:left="3600" w:hanging="360"/>
      </w:pPr>
      <w:rPr>
        <w:rFonts w:ascii="Arial" w:hAnsi="Arial" w:hint="default"/>
      </w:rPr>
    </w:lvl>
    <w:lvl w:ilvl="5" w:tplc="870C6B48" w:tentative="1">
      <w:start w:val="1"/>
      <w:numFmt w:val="bullet"/>
      <w:lvlText w:val="•"/>
      <w:lvlJc w:val="left"/>
      <w:pPr>
        <w:tabs>
          <w:tab w:val="num" w:pos="4320"/>
        </w:tabs>
        <w:ind w:left="4320" w:hanging="360"/>
      </w:pPr>
      <w:rPr>
        <w:rFonts w:ascii="Arial" w:hAnsi="Arial" w:hint="default"/>
      </w:rPr>
    </w:lvl>
    <w:lvl w:ilvl="6" w:tplc="4456E90E" w:tentative="1">
      <w:start w:val="1"/>
      <w:numFmt w:val="bullet"/>
      <w:lvlText w:val="•"/>
      <w:lvlJc w:val="left"/>
      <w:pPr>
        <w:tabs>
          <w:tab w:val="num" w:pos="5040"/>
        </w:tabs>
        <w:ind w:left="5040" w:hanging="360"/>
      </w:pPr>
      <w:rPr>
        <w:rFonts w:ascii="Arial" w:hAnsi="Arial" w:hint="default"/>
      </w:rPr>
    </w:lvl>
    <w:lvl w:ilvl="7" w:tplc="4F40B6BC" w:tentative="1">
      <w:start w:val="1"/>
      <w:numFmt w:val="bullet"/>
      <w:lvlText w:val="•"/>
      <w:lvlJc w:val="left"/>
      <w:pPr>
        <w:tabs>
          <w:tab w:val="num" w:pos="5760"/>
        </w:tabs>
        <w:ind w:left="5760" w:hanging="360"/>
      </w:pPr>
      <w:rPr>
        <w:rFonts w:ascii="Arial" w:hAnsi="Arial" w:hint="default"/>
      </w:rPr>
    </w:lvl>
    <w:lvl w:ilvl="8" w:tplc="D1F2BD50" w:tentative="1">
      <w:start w:val="1"/>
      <w:numFmt w:val="bullet"/>
      <w:lvlText w:val="•"/>
      <w:lvlJc w:val="left"/>
      <w:pPr>
        <w:tabs>
          <w:tab w:val="num" w:pos="6480"/>
        </w:tabs>
        <w:ind w:left="6480" w:hanging="360"/>
      </w:pPr>
      <w:rPr>
        <w:rFonts w:ascii="Arial" w:hAnsi="Arial" w:hint="default"/>
      </w:rPr>
    </w:lvl>
  </w:abstractNum>
  <w:abstractNum w:abstractNumId="19">
    <w:nsid w:val="1CD55A09"/>
    <w:multiLevelType w:val="hybridMultilevel"/>
    <w:tmpl w:val="51ACC638"/>
    <w:lvl w:ilvl="0" w:tplc="9530F00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1D3774D0"/>
    <w:multiLevelType w:val="hybridMultilevel"/>
    <w:tmpl w:val="0928C23E"/>
    <w:lvl w:ilvl="0" w:tplc="69241E5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25154A43"/>
    <w:multiLevelType w:val="hybridMultilevel"/>
    <w:tmpl w:val="F5DA6C62"/>
    <w:lvl w:ilvl="0" w:tplc="21B0D19C">
      <w:start w:val="1"/>
      <w:numFmt w:val="lowerLetter"/>
      <w:lvlText w:val="%1)"/>
      <w:lvlJc w:val="left"/>
      <w:pPr>
        <w:ind w:left="840" w:hanging="420"/>
      </w:pPr>
      <w:rPr>
        <w:rFonts w:hint="default"/>
      </w:r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22">
    <w:nsid w:val="27093AA4"/>
    <w:multiLevelType w:val="hybridMultilevel"/>
    <w:tmpl w:val="CF14CEAC"/>
    <w:lvl w:ilvl="0" w:tplc="0ABC4DC4">
      <w:start w:val="1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nsid w:val="278E2990"/>
    <w:multiLevelType w:val="hybridMultilevel"/>
    <w:tmpl w:val="2AA8F43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27BC1E8D"/>
    <w:multiLevelType w:val="hybridMultilevel"/>
    <w:tmpl w:val="59CC3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F8D5F68"/>
    <w:multiLevelType w:val="hybridMultilevel"/>
    <w:tmpl w:val="710659F4"/>
    <w:lvl w:ilvl="0" w:tplc="C2781D7E">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31931611"/>
    <w:multiLevelType w:val="hybridMultilevel"/>
    <w:tmpl w:val="423410D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32FB791C"/>
    <w:multiLevelType w:val="hybridMultilevel"/>
    <w:tmpl w:val="F1DE78B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8820D6"/>
    <w:multiLevelType w:val="hybridMultilevel"/>
    <w:tmpl w:val="7D6E7146"/>
    <w:lvl w:ilvl="0" w:tplc="3EE66E86">
      <w:start w:val="1"/>
      <w:numFmt w:val="decimal"/>
      <w:lvlText w:val="%1-"/>
      <w:lvlJc w:val="left"/>
      <w:pPr>
        <w:ind w:left="360" w:hanging="360"/>
      </w:pPr>
      <w:rPr>
        <w:rFonts w:hint="default"/>
      </w:rPr>
    </w:lvl>
    <w:lvl w:ilvl="1" w:tplc="0C0A0019" w:tentative="1">
      <w:start w:val="1"/>
      <w:numFmt w:val="lowerLetter"/>
      <w:lvlText w:val="%2."/>
      <w:lvlJc w:val="left"/>
      <w:pPr>
        <w:ind w:left="630" w:hanging="360"/>
      </w:pPr>
    </w:lvl>
    <w:lvl w:ilvl="2" w:tplc="0C0A001B" w:tentative="1">
      <w:start w:val="1"/>
      <w:numFmt w:val="lowerRoman"/>
      <w:lvlText w:val="%3."/>
      <w:lvlJc w:val="right"/>
      <w:pPr>
        <w:ind w:left="1350" w:hanging="180"/>
      </w:pPr>
    </w:lvl>
    <w:lvl w:ilvl="3" w:tplc="0C0A000F" w:tentative="1">
      <w:start w:val="1"/>
      <w:numFmt w:val="decimal"/>
      <w:lvlText w:val="%4."/>
      <w:lvlJc w:val="left"/>
      <w:pPr>
        <w:ind w:left="2070" w:hanging="360"/>
      </w:pPr>
    </w:lvl>
    <w:lvl w:ilvl="4" w:tplc="0C0A0019" w:tentative="1">
      <w:start w:val="1"/>
      <w:numFmt w:val="lowerLetter"/>
      <w:lvlText w:val="%5."/>
      <w:lvlJc w:val="left"/>
      <w:pPr>
        <w:ind w:left="2790" w:hanging="360"/>
      </w:pPr>
    </w:lvl>
    <w:lvl w:ilvl="5" w:tplc="0C0A001B" w:tentative="1">
      <w:start w:val="1"/>
      <w:numFmt w:val="lowerRoman"/>
      <w:lvlText w:val="%6."/>
      <w:lvlJc w:val="right"/>
      <w:pPr>
        <w:ind w:left="3510" w:hanging="180"/>
      </w:pPr>
    </w:lvl>
    <w:lvl w:ilvl="6" w:tplc="0C0A000F" w:tentative="1">
      <w:start w:val="1"/>
      <w:numFmt w:val="decimal"/>
      <w:lvlText w:val="%7."/>
      <w:lvlJc w:val="left"/>
      <w:pPr>
        <w:ind w:left="4230" w:hanging="360"/>
      </w:pPr>
    </w:lvl>
    <w:lvl w:ilvl="7" w:tplc="0C0A0019" w:tentative="1">
      <w:start w:val="1"/>
      <w:numFmt w:val="lowerLetter"/>
      <w:lvlText w:val="%8."/>
      <w:lvlJc w:val="left"/>
      <w:pPr>
        <w:ind w:left="4950" w:hanging="360"/>
      </w:pPr>
    </w:lvl>
    <w:lvl w:ilvl="8" w:tplc="0C0A001B" w:tentative="1">
      <w:start w:val="1"/>
      <w:numFmt w:val="lowerRoman"/>
      <w:lvlText w:val="%9."/>
      <w:lvlJc w:val="right"/>
      <w:pPr>
        <w:ind w:left="5670" w:hanging="180"/>
      </w:pPr>
    </w:lvl>
  </w:abstractNum>
  <w:abstractNum w:abstractNumId="29">
    <w:nsid w:val="411B631B"/>
    <w:multiLevelType w:val="hybridMultilevel"/>
    <w:tmpl w:val="E27E91A0"/>
    <w:lvl w:ilvl="0" w:tplc="5AA61F30">
      <w:start w:val="1"/>
      <w:numFmt w:val="lowerLetter"/>
      <w:lvlText w:val="%1)"/>
      <w:lvlJc w:val="left"/>
      <w:pPr>
        <w:ind w:left="720" w:hanging="360"/>
      </w:pPr>
      <w:rPr>
        <w:rFonts w:eastAsia="Times New Roman"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43BF3E5A"/>
    <w:multiLevelType w:val="hybridMultilevel"/>
    <w:tmpl w:val="FA90E89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nsid w:val="44B04BD4"/>
    <w:multiLevelType w:val="hybridMultilevel"/>
    <w:tmpl w:val="7A98B2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49754C63"/>
    <w:multiLevelType w:val="hybridMultilevel"/>
    <w:tmpl w:val="6A84AEF6"/>
    <w:lvl w:ilvl="0" w:tplc="52DC2EC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4A3D4268"/>
    <w:multiLevelType w:val="hybridMultilevel"/>
    <w:tmpl w:val="8466A2CC"/>
    <w:lvl w:ilvl="0" w:tplc="5AA61F30">
      <w:start w:val="1"/>
      <w:numFmt w:val="lowerLetter"/>
      <w:lvlText w:val="%1)"/>
      <w:lvlJc w:val="left"/>
      <w:pPr>
        <w:ind w:left="720" w:hanging="360"/>
      </w:pPr>
      <w:rPr>
        <w:rFonts w:eastAsia="Times New Roman"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4A3F15CE"/>
    <w:multiLevelType w:val="hybridMultilevel"/>
    <w:tmpl w:val="4CAA7918"/>
    <w:lvl w:ilvl="0" w:tplc="14AC8FB0">
      <w:start w:val="1"/>
      <w:numFmt w:val="bullet"/>
      <w:lvlText w:val=""/>
      <w:lvlJc w:val="left"/>
      <w:pPr>
        <w:tabs>
          <w:tab w:val="num" w:pos="720"/>
        </w:tabs>
        <w:ind w:left="720" w:hanging="360"/>
      </w:pPr>
      <w:rPr>
        <w:rFonts w:ascii="Wingdings" w:hAnsi="Wingdings" w:hint="default"/>
      </w:rPr>
    </w:lvl>
    <w:lvl w:ilvl="1" w:tplc="CCC4F552" w:tentative="1">
      <w:start w:val="1"/>
      <w:numFmt w:val="bullet"/>
      <w:lvlText w:val=""/>
      <w:lvlJc w:val="left"/>
      <w:pPr>
        <w:tabs>
          <w:tab w:val="num" w:pos="1440"/>
        </w:tabs>
        <w:ind w:left="1440" w:hanging="360"/>
      </w:pPr>
      <w:rPr>
        <w:rFonts w:ascii="Wingdings" w:hAnsi="Wingdings" w:hint="default"/>
      </w:rPr>
    </w:lvl>
    <w:lvl w:ilvl="2" w:tplc="F820997A" w:tentative="1">
      <w:start w:val="1"/>
      <w:numFmt w:val="bullet"/>
      <w:lvlText w:val=""/>
      <w:lvlJc w:val="left"/>
      <w:pPr>
        <w:tabs>
          <w:tab w:val="num" w:pos="2160"/>
        </w:tabs>
        <w:ind w:left="2160" w:hanging="360"/>
      </w:pPr>
      <w:rPr>
        <w:rFonts w:ascii="Wingdings" w:hAnsi="Wingdings" w:hint="default"/>
      </w:rPr>
    </w:lvl>
    <w:lvl w:ilvl="3" w:tplc="8476069A" w:tentative="1">
      <w:start w:val="1"/>
      <w:numFmt w:val="bullet"/>
      <w:lvlText w:val=""/>
      <w:lvlJc w:val="left"/>
      <w:pPr>
        <w:tabs>
          <w:tab w:val="num" w:pos="2880"/>
        </w:tabs>
        <w:ind w:left="2880" w:hanging="360"/>
      </w:pPr>
      <w:rPr>
        <w:rFonts w:ascii="Wingdings" w:hAnsi="Wingdings" w:hint="default"/>
      </w:rPr>
    </w:lvl>
    <w:lvl w:ilvl="4" w:tplc="AAAE5CA4" w:tentative="1">
      <w:start w:val="1"/>
      <w:numFmt w:val="bullet"/>
      <w:lvlText w:val=""/>
      <w:lvlJc w:val="left"/>
      <w:pPr>
        <w:tabs>
          <w:tab w:val="num" w:pos="3600"/>
        </w:tabs>
        <w:ind w:left="3600" w:hanging="360"/>
      </w:pPr>
      <w:rPr>
        <w:rFonts w:ascii="Wingdings" w:hAnsi="Wingdings" w:hint="default"/>
      </w:rPr>
    </w:lvl>
    <w:lvl w:ilvl="5" w:tplc="777ADEBA" w:tentative="1">
      <w:start w:val="1"/>
      <w:numFmt w:val="bullet"/>
      <w:lvlText w:val=""/>
      <w:lvlJc w:val="left"/>
      <w:pPr>
        <w:tabs>
          <w:tab w:val="num" w:pos="4320"/>
        </w:tabs>
        <w:ind w:left="4320" w:hanging="360"/>
      </w:pPr>
      <w:rPr>
        <w:rFonts w:ascii="Wingdings" w:hAnsi="Wingdings" w:hint="default"/>
      </w:rPr>
    </w:lvl>
    <w:lvl w:ilvl="6" w:tplc="0D7495F0" w:tentative="1">
      <w:start w:val="1"/>
      <w:numFmt w:val="bullet"/>
      <w:lvlText w:val=""/>
      <w:lvlJc w:val="left"/>
      <w:pPr>
        <w:tabs>
          <w:tab w:val="num" w:pos="5040"/>
        </w:tabs>
        <w:ind w:left="5040" w:hanging="360"/>
      </w:pPr>
      <w:rPr>
        <w:rFonts w:ascii="Wingdings" w:hAnsi="Wingdings" w:hint="default"/>
      </w:rPr>
    </w:lvl>
    <w:lvl w:ilvl="7" w:tplc="85CA2796" w:tentative="1">
      <w:start w:val="1"/>
      <w:numFmt w:val="bullet"/>
      <w:lvlText w:val=""/>
      <w:lvlJc w:val="left"/>
      <w:pPr>
        <w:tabs>
          <w:tab w:val="num" w:pos="5760"/>
        </w:tabs>
        <w:ind w:left="5760" w:hanging="360"/>
      </w:pPr>
      <w:rPr>
        <w:rFonts w:ascii="Wingdings" w:hAnsi="Wingdings" w:hint="default"/>
      </w:rPr>
    </w:lvl>
    <w:lvl w:ilvl="8" w:tplc="EC4A8802" w:tentative="1">
      <w:start w:val="1"/>
      <w:numFmt w:val="bullet"/>
      <w:lvlText w:val=""/>
      <w:lvlJc w:val="left"/>
      <w:pPr>
        <w:tabs>
          <w:tab w:val="num" w:pos="6480"/>
        </w:tabs>
        <w:ind w:left="6480" w:hanging="360"/>
      </w:pPr>
      <w:rPr>
        <w:rFonts w:ascii="Wingdings" w:hAnsi="Wingdings" w:hint="default"/>
      </w:rPr>
    </w:lvl>
  </w:abstractNum>
  <w:abstractNum w:abstractNumId="35">
    <w:nsid w:val="4DD93F08"/>
    <w:multiLevelType w:val="hybridMultilevel"/>
    <w:tmpl w:val="0982178C"/>
    <w:lvl w:ilvl="0" w:tplc="C592FE8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505459DB"/>
    <w:multiLevelType w:val="hybridMultilevel"/>
    <w:tmpl w:val="46F0BC9C"/>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nsid w:val="51806701"/>
    <w:multiLevelType w:val="hybridMultilevel"/>
    <w:tmpl w:val="C6A2C2EC"/>
    <w:lvl w:ilvl="0" w:tplc="8C02B0B2">
      <w:start w:val="1"/>
      <w:numFmt w:val="bullet"/>
      <w:lvlText w:val="•"/>
      <w:lvlJc w:val="left"/>
      <w:pPr>
        <w:tabs>
          <w:tab w:val="num" w:pos="720"/>
        </w:tabs>
        <w:ind w:left="720" w:hanging="360"/>
      </w:pPr>
      <w:rPr>
        <w:rFonts w:ascii="Arial" w:hAnsi="Arial" w:hint="default"/>
      </w:rPr>
    </w:lvl>
    <w:lvl w:ilvl="1" w:tplc="4B58ED98" w:tentative="1">
      <w:start w:val="1"/>
      <w:numFmt w:val="bullet"/>
      <w:lvlText w:val="•"/>
      <w:lvlJc w:val="left"/>
      <w:pPr>
        <w:tabs>
          <w:tab w:val="num" w:pos="1440"/>
        </w:tabs>
        <w:ind w:left="1440" w:hanging="360"/>
      </w:pPr>
      <w:rPr>
        <w:rFonts w:ascii="Arial" w:hAnsi="Arial" w:hint="default"/>
      </w:rPr>
    </w:lvl>
    <w:lvl w:ilvl="2" w:tplc="7D780468" w:tentative="1">
      <w:start w:val="1"/>
      <w:numFmt w:val="bullet"/>
      <w:lvlText w:val="•"/>
      <w:lvlJc w:val="left"/>
      <w:pPr>
        <w:tabs>
          <w:tab w:val="num" w:pos="2160"/>
        </w:tabs>
        <w:ind w:left="2160" w:hanging="360"/>
      </w:pPr>
      <w:rPr>
        <w:rFonts w:ascii="Arial" w:hAnsi="Arial" w:hint="default"/>
      </w:rPr>
    </w:lvl>
    <w:lvl w:ilvl="3" w:tplc="43465E72" w:tentative="1">
      <w:start w:val="1"/>
      <w:numFmt w:val="bullet"/>
      <w:lvlText w:val="•"/>
      <w:lvlJc w:val="left"/>
      <w:pPr>
        <w:tabs>
          <w:tab w:val="num" w:pos="2880"/>
        </w:tabs>
        <w:ind w:left="2880" w:hanging="360"/>
      </w:pPr>
      <w:rPr>
        <w:rFonts w:ascii="Arial" w:hAnsi="Arial" w:hint="default"/>
      </w:rPr>
    </w:lvl>
    <w:lvl w:ilvl="4" w:tplc="D2CC79AA" w:tentative="1">
      <w:start w:val="1"/>
      <w:numFmt w:val="bullet"/>
      <w:lvlText w:val="•"/>
      <w:lvlJc w:val="left"/>
      <w:pPr>
        <w:tabs>
          <w:tab w:val="num" w:pos="3600"/>
        </w:tabs>
        <w:ind w:left="3600" w:hanging="360"/>
      </w:pPr>
      <w:rPr>
        <w:rFonts w:ascii="Arial" w:hAnsi="Arial" w:hint="default"/>
      </w:rPr>
    </w:lvl>
    <w:lvl w:ilvl="5" w:tplc="004CC3F8" w:tentative="1">
      <w:start w:val="1"/>
      <w:numFmt w:val="bullet"/>
      <w:lvlText w:val="•"/>
      <w:lvlJc w:val="left"/>
      <w:pPr>
        <w:tabs>
          <w:tab w:val="num" w:pos="4320"/>
        </w:tabs>
        <w:ind w:left="4320" w:hanging="360"/>
      </w:pPr>
      <w:rPr>
        <w:rFonts w:ascii="Arial" w:hAnsi="Arial" w:hint="default"/>
      </w:rPr>
    </w:lvl>
    <w:lvl w:ilvl="6" w:tplc="9FC24358" w:tentative="1">
      <w:start w:val="1"/>
      <w:numFmt w:val="bullet"/>
      <w:lvlText w:val="•"/>
      <w:lvlJc w:val="left"/>
      <w:pPr>
        <w:tabs>
          <w:tab w:val="num" w:pos="5040"/>
        </w:tabs>
        <w:ind w:left="5040" w:hanging="360"/>
      </w:pPr>
      <w:rPr>
        <w:rFonts w:ascii="Arial" w:hAnsi="Arial" w:hint="default"/>
      </w:rPr>
    </w:lvl>
    <w:lvl w:ilvl="7" w:tplc="189C76FA" w:tentative="1">
      <w:start w:val="1"/>
      <w:numFmt w:val="bullet"/>
      <w:lvlText w:val="•"/>
      <w:lvlJc w:val="left"/>
      <w:pPr>
        <w:tabs>
          <w:tab w:val="num" w:pos="5760"/>
        </w:tabs>
        <w:ind w:left="5760" w:hanging="360"/>
      </w:pPr>
      <w:rPr>
        <w:rFonts w:ascii="Arial" w:hAnsi="Arial" w:hint="default"/>
      </w:rPr>
    </w:lvl>
    <w:lvl w:ilvl="8" w:tplc="AF14FE42" w:tentative="1">
      <w:start w:val="1"/>
      <w:numFmt w:val="bullet"/>
      <w:lvlText w:val="•"/>
      <w:lvlJc w:val="left"/>
      <w:pPr>
        <w:tabs>
          <w:tab w:val="num" w:pos="6480"/>
        </w:tabs>
        <w:ind w:left="6480" w:hanging="360"/>
      </w:pPr>
      <w:rPr>
        <w:rFonts w:ascii="Arial" w:hAnsi="Arial" w:hint="default"/>
      </w:rPr>
    </w:lvl>
  </w:abstractNum>
  <w:abstractNum w:abstractNumId="38">
    <w:nsid w:val="53227438"/>
    <w:multiLevelType w:val="hybridMultilevel"/>
    <w:tmpl w:val="48E26EEC"/>
    <w:lvl w:ilvl="0" w:tplc="156E76B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547843DF"/>
    <w:multiLevelType w:val="hybridMultilevel"/>
    <w:tmpl w:val="D8023BB4"/>
    <w:lvl w:ilvl="0" w:tplc="EF0AFC9E">
      <w:start w:val="1"/>
      <w:numFmt w:val="lowerLetter"/>
      <w:lvlText w:val="%1)"/>
      <w:lvlJc w:val="left"/>
      <w:pPr>
        <w:ind w:left="360" w:hanging="360"/>
      </w:pPr>
      <w:rPr>
        <w:rFonts w:ascii="Arial" w:eastAsia="Calibri"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nsid w:val="54BC00D2"/>
    <w:multiLevelType w:val="hybridMultilevel"/>
    <w:tmpl w:val="DAEC2C5E"/>
    <w:lvl w:ilvl="0" w:tplc="B09CBE10">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560D78FB"/>
    <w:multiLevelType w:val="hybridMultilevel"/>
    <w:tmpl w:val="D1FEADF2"/>
    <w:lvl w:ilvl="0" w:tplc="0C0A000F">
      <w:start w:val="1"/>
      <w:numFmt w:val="decimal"/>
      <w:lvlText w:val="%1."/>
      <w:lvlJc w:val="left"/>
      <w:pPr>
        <w:tabs>
          <w:tab w:val="num" w:pos="720"/>
        </w:tabs>
        <w:ind w:left="720" w:hanging="360"/>
      </w:pPr>
    </w:lvl>
    <w:lvl w:ilvl="1" w:tplc="0C0A0001">
      <w:start w:val="1"/>
      <w:numFmt w:val="bullet"/>
      <w:lvlText w:val=""/>
      <w:lvlJc w:val="left"/>
      <w:pPr>
        <w:tabs>
          <w:tab w:val="num" w:pos="1440"/>
        </w:tabs>
        <w:ind w:left="1440" w:hanging="360"/>
      </w:pPr>
      <w:rPr>
        <w:rFonts w:ascii="Symbol" w:hAnsi="Symbol" w:hint="default"/>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nsid w:val="5B977EF5"/>
    <w:multiLevelType w:val="hybridMultilevel"/>
    <w:tmpl w:val="7F38F570"/>
    <w:lvl w:ilvl="0" w:tplc="0C0A0019">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3">
    <w:nsid w:val="63FE4DDC"/>
    <w:multiLevelType w:val="hybridMultilevel"/>
    <w:tmpl w:val="5806709C"/>
    <w:lvl w:ilvl="0" w:tplc="83EEE4D4">
      <w:start w:val="1"/>
      <w:numFmt w:val="bullet"/>
      <w:lvlText w:val="•"/>
      <w:lvlJc w:val="left"/>
      <w:pPr>
        <w:tabs>
          <w:tab w:val="num" w:pos="360"/>
        </w:tabs>
        <w:ind w:left="360" w:hanging="360"/>
      </w:pPr>
      <w:rPr>
        <w:rFonts w:ascii="Arial" w:hAnsi="Arial" w:hint="default"/>
      </w:rPr>
    </w:lvl>
    <w:lvl w:ilvl="1" w:tplc="50A65A74" w:tentative="1">
      <w:start w:val="1"/>
      <w:numFmt w:val="bullet"/>
      <w:lvlText w:val="•"/>
      <w:lvlJc w:val="left"/>
      <w:pPr>
        <w:tabs>
          <w:tab w:val="num" w:pos="1440"/>
        </w:tabs>
        <w:ind w:left="1440" w:hanging="360"/>
      </w:pPr>
      <w:rPr>
        <w:rFonts w:ascii="Arial" w:hAnsi="Arial" w:hint="default"/>
      </w:rPr>
    </w:lvl>
    <w:lvl w:ilvl="2" w:tplc="88BC20CC" w:tentative="1">
      <w:start w:val="1"/>
      <w:numFmt w:val="bullet"/>
      <w:lvlText w:val="•"/>
      <w:lvlJc w:val="left"/>
      <w:pPr>
        <w:tabs>
          <w:tab w:val="num" w:pos="2160"/>
        </w:tabs>
        <w:ind w:left="2160" w:hanging="360"/>
      </w:pPr>
      <w:rPr>
        <w:rFonts w:ascii="Arial" w:hAnsi="Arial" w:hint="default"/>
      </w:rPr>
    </w:lvl>
    <w:lvl w:ilvl="3" w:tplc="92FEA628" w:tentative="1">
      <w:start w:val="1"/>
      <w:numFmt w:val="bullet"/>
      <w:lvlText w:val="•"/>
      <w:lvlJc w:val="left"/>
      <w:pPr>
        <w:tabs>
          <w:tab w:val="num" w:pos="2880"/>
        </w:tabs>
        <w:ind w:left="2880" w:hanging="360"/>
      </w:pPr>
      <w:rPr>
        <w:rFonts w:ascii="Arial" w:hAnsi="Arial" w:hint="default"/>
      </w:rPr>
    </w:lvl>
    <w:lvl w:ilvl="4" w:tplc="CFF0CF28" w:tentative="1">
      <w:start w:val="1"/>
      <w:numFmt w:val="bullet"/>
      <w:lvlText w:val="•"/>
      <w:lvlJc w:val="left"/>
      <w:pPr>
        <w:tabs>
          <w:tab w:val="num" w:pos="3600"/>
        </w:tabs>
        <w:ind w:left="3600" w:hanging="360"/>
      </w:pPr>
      <w:rPr>
        <w:rFonts w:ascii="Arial" w:hAnsi="Arial" w:hint="default"/>
      </w:rPr>
    </w:lvl>
    <w:lvl w:ilvl="5" w:tplc="B5E46EDC" w:tentative="1">
      <w:start w:val="1"/>
      <w:numFmt w:val="bullet"/>
      <w:lvlText w:val="•"/>
      <w:lvlJc w:val="left"/>
      <w:pPr>
        <w:tabs>
          <w:tab w:val="num" w:pos="4320"/>
        </w:tabs>
        <w:ind w:left="4320" w:hanging="360"/>
      </w:pPr>
      <w:rPr>
        <w:rFonts w:ascii="Arial" w:hAnsi="Arial" w:hint="default"/>
      </w:rPr>
    </w:lvl>
    <w:lvl w:ilvl="6" w:tplc="6DD60D12" w:tentative="1">
      <w:start w:val="1"/>
      <w:numFmt w:val="bullet"/>
      <w:lvlText w:val="•"/>
      <w:lvlJc w:val="left"/>
      <w:pPr>
        <w:tabs>
          <w:tab w:val="num" w:pos="5040"/>
        </w:tabs>
        <w:ind w:left="5040" w:hanging="360"/>
      </w:pPr>
      <w:rPr>
        <w:rFonts w:ascii="Arial" w:hAnsi="Arial" w:hint="default"/>
      </w:rPr>
    </w:lvl>
    <w:lvl w:ilvl="7" w:tplc="CB004768" w:tentative="1">
      <w:start w:val="1"/>
      <w:numFmt w:val="bullet"/>
      <w:lvlText w:val="•"/>
      <w:lvlJc w:val="left"/>
      <w:pPr>
        <w:tabs>
          <w:tab w:val="num" w:pos="5760"/>
        </w:tabs>
        <w:ind w:left="5760" w:hanging="360"/>
      </w:pPr>
      <w:rPr>
        <w:rFonts w:ascii="Arial" w:hAnsi="Arial" w:hint="default"/>
      </w:rPr>
    </w:lvl>
    <w:lvl w:ilvl="8" w:tplc="F440C9B6" w:tentative="1">
      <w:start w:val="1"/>
      <w:numFmt w:val="bullet"/>
      <w:lvlText w:val="•"/>
      <w:lvlJc w:val="left"/>
      <w:pPr>
        <w:tabs>
          <w:tab w:val="num" w:pos="6480"/>
        </w:tabs>
        <w:ind w:left="6480" w:hanging="360"/>
      </w:pPr>
      <w:rPr>
        <w:rFonts w:ascii="Arial" w:hAnsi="Arial" w:hint="default"/>
      </w:rPr>
    </w:lvl>
  </w:abstractNum>
  <w:abstractNum w:abstractNumId="44">
    <w:nsid w:val="69953979"/>
    <w:multiLevelType w:val="hybridMultilevel"/>
    <w:tmpl w:val="9E0A4D04"/>
    <w:lvl w:ilvl="0" w:tplc="902EBF76">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nsid w:val="6E156233"/>
    <w:multiLevelType w:val="hybridMultilevel"/>
    <w:tmpl w:val="60F4DCFA"/>
    <w:lvl w:ilvl="0" w:tplc="6AFEEA2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nsid w:val="732F2A62"/>
    <w:multiLevelType w:val="hybridMultilevel"/>
    <w:tmpl w:val="4C1E9F92"/>
    <w:lvl w:ilvl="0" w:tplc="1FFEC5E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nsid w:val="738C1627"/>
    <w:multiLevelType w:val="hybridMultilevel"/>
    <w:tmpl w:val="2DB036C4"/>
    <w:lvl w:ilvl="0" w:tplc="56C685D2">
      <w:start w:val="1"/>
      <w:numFmt w:val="bullet"/>
      <w:lvlText w:val=""/>
      <w:lvlJc w:val="left"/>
      <w:pPr>
        <w:tabs>
          <w:tab w:val="num" w:pos="720"/>
        </w:tabs>
        <w:ind w:left="720" w:hanging="360"/>
      </w:pPr>
      <w:rPr>
        <w:rFonts w:ascii="Wingdings" w:hAnsi="Wingdings" w:hint="default"/>
      </w:rPr>
    </w:lvl>
    <w:lvl w:ilvl="1" w:tplc="63728EC6" w:tentative="1">
      <w:start w:val="1"/>
      <w:numFmt w:val="bullet"/>
      <w:lvlText w:val=""/>
      <w:lvlJc w:val="left"/>
      <w:pPr>
        <w:tabs>
          <w:tab w:val="num" w:pos="1440"/>
        </w:tabs>
        <w:ind w:left="1440" w:hanging="360"/>
      </w:pPr>
      <w:rPr>
        <w:rFonts w:ascii="Wingdings" w:hAnsi="Wingdings" w:hint="default"/>
      </w:rPr>
    </w:lvl>
    <w:lvl w:ilvl="2" w:tplc="B758373E" w:tentative="1">
      <w:start w:val="1"/>
      <w:numFmt w:val="bullet"/>
      <w:lvlText w:val=""/>
      <w:lvlJc w:val="left"/>
      <w:pPr>
        <w:tabs>
          <w:tab w:val="num" w:pos="2160"/>
        </w:tabs>
        <w:ind w:left="2160" w:hanging="360"/>
      </w:pPr>
      <w:rPr>
        <w:rFonts w:ascii="Wingdings" w:hAnsi="Wingdings" w:hint="default"/>
      </w:rPr>
    </w:lvl>
    <w:lvl w:ilvl="3" w:tplc="B1F69CDA" w:tentative="1">
      <w:start w:val="1"/>
      <w:numFmt w:val="bullet"/>
      <w:lvlText w:val=""/>
      <w:lvlJc w:val="left"/>
      <w:pPr>
        <w:tabs>
          <w:tab w:val="num" w:pos="2880"/>
        </w:tabs>
        <w:ind w:left="2880" w:hanging="360"/>
      </w:pPr>
      <w:rPr>
        <w:rFonts w:ascii="Wingdings" w:hAnsi="Wingdings" w:hint="default"/>
      </w:rPr>
    </w:lvl>
    <w:lvl w:ilvl="4" w:tplc="E9E460FE" w:tentative="1">
      <w:start w:val="1"/>
      <w:numFmt w:val="bullet"/>
      <w:lvlText w:val=""/>
      <w:lvlJc w:val="left"/>
      <w:pPr>
        <w:tabs>
          <w:tab w:val="num" w:pos="3600"/>
        </w:tabs>
        <w:ind w:left="3600" w:hanging="360"/>
      </w:pPr>
      <w:rPr>
        <w:rFonts w:ascii="Wingdings" w:hAnsi="Wingdings" w:hint="default"/>
      </w:rPr>
    </w:lvl>
    <w:lvl w:ilvl="5" w:tplc="784A409A" w:tentative="1">
      <w:start w:val="1"/>
      <w:numFmt w:val="bullet"/>
      <w:lvlText w:val=""/>
      <w:lvlJc w:val="left"/>
      <w:pPr>
        <w:tabs>
          <w:tab w:val="num" w:pos="4320"/>
        </w:tabs>
        <w:ind w:left="4320" w:hanging="360"/>
      </w:pPr>
      <w:rPr>
        <w:rFonts w:ascii="Wingdings" w:hAnsi="Wingdings" w:hint="default"/>
      </w:rPr>
    </w:lvl>
    <w:lvl w:ilvl="6" w:tplc="D610BC28" w:tentative="1">
      <w:start w:val="1"/>
      <w:numFmt w:val="bullet"/>
      <w:lvlText w:val=""/>
      <w:lvlJc w:val="left"/>
      <w:pPr>
        <w:tabs>
          <w:tab w:val="num" w:pos="5040"/>
        </w:tabs>
        <w:ind w:left="5040" w:hanging="360"/>
      </w:pPr>
      <w:rPr>
        <w:rFonts w:ascii="Wingdings" w:hAnsi="Wingdings" w:hint="default"/>
      </w:rPr>
    </w:lvl>
    <w:lvl w:ilvl="7" w:tplc="04766308" w:tentative="1">
      <w:start w:val="1"/>
      <w:numFmt w:val="bullet"/>
      <w:lvlText w:val=""/>
      <w:lvlJc w:val="left"/>
      <w:pPr>
        <w:tabs>
          <w:tab w:val="num" w:pos="5760"/>
        </w:tabs>
        <w:ind w:left="5760" w:hanging="360"/>
      </w:pPr>
      <w:rPr>
        <w:rFonts w:ascii="Wingdings" w:hAnsi="Wingdings" w:hint="default"/>
      </w:rPr>
    </w:lvl>
    <w:lvl w:ilvl="8" w:tplc="A83A64A4" w:tentative="1">
      <w:start w:val="1"/>
      <w:numFmt w:val="bullet"/>
      <w:lvlText w:val=""/>
      <w:lvlJc w:val="left"/>
      <w:pPr>
        <w:tabs>
          <w:tab w:val="num" w:pos="6480"/>
        </w:tabs>
        <w:ind w:left="6480" w:hanging="360"/>
      </w:pPr>
      <w:rPr>
        <w:rFonts w:ascii="Wingdings" w:hAnsi="Wingdings" w:hint="default"/>
      </w:rPr>
    </w:lvl>
  </w:abstractNum>
  <w:abstractNum w:abstractNumId="48">
    <w:nsid w:val="7A7653FD"/>
    <w:multiLevelType w:val="hybridMultilevel"/>
    <w:tmpl w:val="1E308D3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nsid w:val="7F6A5951"/>
    <w:multiLevelType w:val="hybridMultilevel"/>
    <w:tmpl w:val="4832F708"/>
    <w:lvl w:ilvl="0" w:tplc="735C1870">
      <w:start w:val="1"/>
      <w:numFmt w:val="lowerLetter"/>
      <w:lvlText w:val="%1)"/>
      <w:lvlJc w:val="left"/>
      <w:pPr>
        <w:ind w:left="1104" w:hanging="384"/>
      </w:pPr>
      <w:rPr>
        <w:rFonts w:ascii="Arial" w:eastAsia="Calibri" w:hAnsi="Arial" w:cs="Arial"/>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27"/>
  </w:num>
  <w:num w:numId="2">
    <w:abstractNumId w:val="39"/>
  </w:num>
  <w:num w:numId="3">
    <w:abstractNumId w:val="30"/>
  </w:num>
  <w:num w:numId="4">
    <w:abstractNumId w:val="45"/>
  </w:num>
  <w:num w:numId="5">
    <w:abstractNumId w:val="25"/>
  </w:num>
  <w:num w:numId="6">
    <w:abstractNumId w:val="40"/>
  </w:num>
  <w:num w:numId="7">
    <w:abstractNumId w:val="18"/>
  </w:num>
  <w:num w:numId="8">
    <w:abstractNumId w:val="43"/>
  </w:num>
  <w:num w:numId="9">
    <w:abstractNumId w:val="5"/>
  </w:num>
  <w:num w:numId="10">
    <w:abstractNumId w:val="19"/>
  </w:num>
  <w:num w:numId="11">
    <w:abstractNumId w:val="37"/>
  </w:num>
  <w:num w:numId="12">
    <w:abstractNumId w:val="34"/>
  </w:num>
  <w:num w:numId="13">
    <w:abstractNumId w:val="47"/>
  </w:num>
  <w:num w:numId="14">
    <w:abstractNumId w:val="38"/>
  </w:num>
  <w:num w:numId="15">
    <w:abstractNumId w:val="48"/>
  </w:num>
  <w:num w:numId="16">
    <w:abstractNumId w:val="15"/>
  </w:num>
  <w:num w:numId="17">
    <w:abstractNumId w:val="7"/>
  </w:num>
  <w:num w:numId="18">
    <w:abstractNumId w:val="31"/>
  </w:num>
  <w:num w:numId="19">
    <w:abstractNumId w:val="42"/>
  </w:num>
  <w:num w:numId="20">
    <w:abstractNumId w:val="12"/>
  </w:num>
  <w:num w:numId="21">
    <w:abstractNumId w:val="28"/>
  </w:num>
  <w:num w:numId="22">
    <w:abstractNumId w:val="1"/>
  </w:num>
  <w:num w:numId="23">
    <w:abstractNumId w:val="8"/>
  </w:num>
  <w:num w:numId="24">
    <w:abstractNumId w:val="6"/>
  </w:num>
  <w:num w:numId="25">
    <w:abstractNumId w:val="21"/>
  </w:num>
  <w:num w:numId="26">
    <w:abstractNumId w:val="20"/>
  </w:num>
  <w:num w:numId="27">
    <w:abstractNumId w:val="24"/>
  </w:num>
  <w:num w:numId="28">
    <w:abstractNumId w:val="16"/>
  </w:num>
  <w:num w:numId="29">
    <w:abstractNumId w:val="17"/>
  </w:num>
  <w:num w:numId="30">
    <w:abstractNumId w:val="14"/>
  </w:num>
  <w:num w:numId="31">
    <w:abstractNumId w:val="22"/>
  </w:num>
  <w:num w:numId="32">
    <w:abstractNumId w:val="36"/>
  </w:num>
  <w:num w:numId="33">
    <w:abstractNumId w:val="41"/>
  </w:num>
  <w:num w:numId="34">
    <w:abstractNumId w:val="2"/>
  </w:num>
  <w:num w:numId="35">
    <w:abstractNumId w:val="10"/>
  </w:num>
  <w:num w:numId="36">
    <w:abstractNumId w:val="4"/>
  </w:num>
  <w:num w:numId="37">
    <w:abstractNumId w:val="33"/>
  </w:num>
  <w:num w:numId="38">
    <w:abstractNumId w:val="29"/>
  </w:num>
  <w:num w:numId="39">
    <w:abstractNumId w:val="9"/>
  </w:num>
  <w:num w:numId="40">
    <w:abstractNumId w:val="13"/>
  </w:num>
  <w:num w:numId="41">
    <w:abstractNumId w:val="49"/>
  </w:num>
  <w:num w:numId="42">
    <w:abstractNumId w:val="11"/>
  </w:num>
  <w:num w:numId="43">
    <w:abstractNumId w:val="0"/>
  </w:num>
  <w:num w:numId="44">
    <w:abstractNumId w:val="35"/>
  </w:num>
  <w:num w:numId="45">
    <w:abstractNumId w:val="3"/>
  </w:num>
  <w:num w:numId="46">
    <w:abstractNumId w:val="44"/>
  </w:num>
  <w:num w:numId="47">
    <w:abstractNumId w:val="32"/>
  </w:num>
  <w:num w:numId="48">
    <w:abstractNumId w:val="26"/>
  </w:num>
  <w:num w:numId="49">
    <w:abstractNumId w:val="46"/>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B6ADD"/>
    <w:rsid w:val="000017C0"/>
    <w:rsid w:val="000169C8"/>
    <w:rsid w:val="00042629"/>
    <w:rsid w:val="00062722"/>
    <w:rsid w:val="000628E9"/>
    <w:rsid w:val="00065A12"/>
    <w:rsid w:val="000940CC"/>
    <w:rsid w:val="000C6920"/>
    <w:rsid w:val="000D10FF"/>
    <w:rsid w:val="000E1366"/>
    <w:rsid w:val="000E22BD"/>
    <w:rsid w:val="00117F6C"/>
    <w:rsid w:val="00141124"/>
    <w:rsid w:val="001440E6"/>
    <w:rsid w:val="001B6ADD"/>
    <w:rsid w:val="001E5C30"/>
    <w:rsid w:val="001F0178"/>
    <w:rsid w:val="001F7E0E"/>
    <w:rsid w:val="0023740F"/>
    <w:rsid w:val="00246BD6"/>
    <w:rsid w:val="00250207"/>
    <w:rsid w:val="002538A2"/>
    <w:rsid w:val="002E0E60"/>
    <w:rsid w:val="002E1AFF"/>
    <w:rsid w:val="002E3215"/>
    <w:rsid w:val="00301072"/>
    <w:rsid w:val="003129D0"/>
    <w:rsid w:val="0032380D"/>
    <w:rsid w:val="00354A63"/>
    <w:rsid w:val="003B50B9"/>
    <w:rsid w:val="003D0FF7"/>
    <w:rsid w:val="0041715F"/>
    <w:rsid w:val="00425B06"/>
    <w:rsid w:val="00432E24"/>
    <w:rsid w:val="00472176"/>
    <w:rsid w:val="00497900"/>
    <w:rsid w:val="004B33FB"/>
    <w:rsid w:val="004C2FDE"/>
    <w:rsid w:val="005058EE"/>
    <w:rsid w:val="00533DF9"/>
    <w:rsid w:val="005430A6"/>
    <w:rsid w:val="005528CD"/>
    <w:rsid w:val="00566861"/>
    <w:rsid w:val="005767F8"/>
    <w:rsid w:val="005811E5"/>
    <w:rsid w:val="005941E1"/>
    <w:rsid w:val="005A257D"/>
    <w:rsid w:val="005C6A0D"/>
    <w:rsid w:val="005E12E3"/>
    <w:rsid w:val="005E13B2"/>
    <w:rsid w:val="006431FD"/>
    <w:rsid w:val="006532F5"/>
    <w:rsid w:val="006F1C17"/>
    <w:rsid w:val="007009DC"/>
    <w:rsid w:val="00706BEC"/>
    <w:rsid w:val="007165B7"/>
    <w:rsid w:val="007740A4"/>
    <w:rsid w:val="007977B6"/>
    <w:rsid w:val="007A0108"/>
    <w:rsid w:val="007A3382"/>
    <w:rsid w:val="007A411F"/>
    <w:rsid w:val="007B33F4"/>
    <w:rsid w:val="007C48B0"/>
    <w:rsid w:val="008166FB"/>
    <w:rsid w:val="0082556D"/>
    <w:rsid w:val="008511E5"/>
    <w:rsid w:val="008B3AC8"/>
    <w:rsid w:val="008D7485"/>
    <w:rsid w:val="00906621"/>
    <w:rsid w:val="00923EBE"/>
    <w:rsid w:val="00942A16"/>
    <w:rsid w:val="00976B5D"/>
    <w:rsid w:val="009C67F6"/>
    <w:rsid w:val="009E567C"/>
    <w:rsid w:val="00A57503"/>
    <w:rsid w:val="00A65BAA"/>
    <w:rsid w:val="00AB27FB"/>
    <w:rsid w:val="00AB4642"/>
    <w:rsid w:val="00AB7254"/>
    <w:rsid w:val="00AE19B6"/>
    <w:rsid w:val="00AE2F55"/>
    <w:rsid w:val="00B0130C"/>
    <w:rsid w:val="00B7616F"/>
    <w:rsid w:val="00B76B8E"/>
    <w:rsid w:val="00BB603F"/>
    <w:rsid w:val="00BC5F02"/>
    <w:rsid w:val="00C3001E"/>
    <w:rsid w:val="00C41DF4"/>
    <w:rsid w:val="00C44F9A"/>
    <w:rsid w:val="00CE3FA3"/>
    <w:rsid w:val="00D26215"/>
    <w:rsid w:val="00D4090A"/>
    <w:rsid w:val="00D47E6D"/>
    <w:rsid w:val="00D62DD6"/>
    <w:rsid w:val="00D70968"/>
    <w:rsid w:val="00D7138C"/>
    <w:rsid w:val="00D90234"/>
    <w:rsid w:val="00DB72E7"/>
    <w:rsid w:val="00DD49CE"/>
    <w:rsid w:val="00DF32CA"/>
    <w:rsid w:val="00E4197D"/>
    <w:rsid w:val="00F35E53"/>
    <w:rsid w:val="00FA0A32"/>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ADD"/>
    <w:pPr>
      <w:spacing w:after="160" w:line="259" w:lineRule="auto"/>
    </w:pPr>
    <w:rPr>
      <w:rFonts w:ascii="Calibri" w:eastAsia="Calibri" w:hAnsi="Calibri" w:cs="Times New Roman"/>
      <w:lang w:val="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uiPriority w:val="99"/>
    <w:unhideWhenUsed/>
    <w:rsid w:val="001B6ADD"/>
    <w:pPr>
      <w:spacing w:after="120" w:line="480" w:lineRule="auto"/>
    </w:pPr>
  </w:style>
  <w:style w:type="character" w:customStyle="1" w:styleId="Textoindependiente2Car">
    <w:name w:val="Texto independiente 2 Car"/>
    <w:basedOn w:val="Fuentedeprrafopredeter"/>
    <w:link w:val="Textoindependiente2"/>
    <w:uiPriority w:val="99"/>
    <w:rsid w:val="001B6ADD"/>
    <w:rPr>
      <w:rFonts w:ascii="Calibri" w:eastAsia="Calibri" w:hAnsi="Calibri" w:cs="Times New Roman"/>
      <w:lang w:val="es-EC"/>
    </w:rPr>
  </w:style>
  <w:style w:type="paragraph" w:styleId="Textoindependiente3">
    <w:name w:val="Body Text 3"/>
    <w:basedOn w:val="Normal"/>
    <w:link w:val="Textoindependiente3Car"/>
    <w:uiPriority w:val="99"/>
    <w:unhideWhenUsed/>
    <w:rsid w:val="001B6ADD"/>
    <w:pPr>
      <w:spacing w:after="120"/>
    </w:pPr>
    <w:rPr>
      <w:sz w:val="16"/>
      <w:szCs w:val="16"/>
    </w:rPr>
  </w:style>
  <w:style w:type="character" w:customStyle="1" w:styleId="Textoindependiente3Car">
    <w:name w:val="Texto independiente 3 Car"/>
    <w:basedOn w:val="Fuentedeprrafopredeter"/>
    <w:link w:val="Textoindependiente3"/>
    <w:uiPriority w:val="99"/>
    <w:rsid w:val="001B6ADD"/>
    <w:rPr>
      <w:rFonts w:ascii="Calibri" w:eastAsia="Calibri" w:hAnsi="Calibri" w:cs="Times New Roman"/>
      <w:sz w:val="16"/>
      <w:szCs w:val="16"/>
      <w:lang w:val="es-EC"/>
    </w:rPr>
  </w:style>
  <w:style w:type="paragraph" w:styleId="Prrafodelista">
    <w:name w:val="List Paragraph"/>
    <w:basedOn w:val="Normal"/>
    <w:uiPriority w:val="34"/>
    <w:qFormat/>
    <w:rsid w:val="001B6ADD"/>
    <w:pPr>
      <w:spacing w:after="200" w:line="276" w:lineRule="auto"/>
      <w:ind w:left="720"/>
      <w:contextualSpacing/>
    </w:pPr>
    <w:rPr>
      <w:rFonts w:eastAsia="Times New Roman"/>
      <w:lang w:val="es-ES" w:eastAsia="es-ES"/>
    </w:rPr>
  </w:style>
  <w:style w:type="paragraph" w:styleId="NormalWeb">
    <w:name w:val="Normal (Web)"/>
    <w:basedOn w:val="Normal"/>
    <w:uiPriority w:val="99"/>
    <w:unhideWhenUsed/>
    <w:rsid w:val="002E3215"/>
    <w:pPr>
      <w:spacing w:before="100" w:beforeAutospacing="1" w:after="100" w:afterAutospacing="1" w:line="240" w:lineRule="auto"/>
    </w:pPr>
    <w:rPr>
      <w:rFonts w:ascii="Times New Roman" w:eastAsia="Times New Roman" w:hAnsi="Times New Roman"/>
      <w:sz w:val="24"/>
      <w:szCs w:val="24"/>
      <w:lang w:val="es-ES" w:eastAsia="es-ES"/>
    </w:rPr>
  </w:style>
  <w:style w:type="table" w:styleId="Tablaconcuadrcula">
    <w:name w:val="Table Grid"/>
    <w:basedOn w:val="Tablanormal"/>
    <w:uiPriority w:val="59"/>
    <w:rsid w:val="008166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basedOn w:val="Normal"/>
    <w:link w:val="EncabezadoCar"/>
    <w:uiPriority w:val="99"/>
    <w:semiHidden/>
    <w:unhideWhenUsed/>
    <w:rsid w:val="000D10F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0D10FF"/>
    <w:rPr>
      <w:rFonts w:ascii="Calibri" w:eastAsia="Calibri" w:hAnsi="Calibri" w:cs="Times New Roman"/>
      <w:lang w:val="es-EC"/>
    </w:rPr>
  </w:style>
  <w:style w:type="paragraph" w:styleId="Piedepgina">
    <w:name w:val="footer"/>
    <w:basedOn w:val="Normal"/>
    <w:link w:val="PiedepginaCar"/>
    <w:uiPriority w:val="99"/>
    <w:semiHidden/>
    <w:unhideWhenUsed/>
    <w:rsid w:val="000D10F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0D10FF"/>
    <w:rPr>
      <w:rFonts w:ascii="Calibri" w:eastAsia="Calibri" w:hAnsi="Calibri" w:cs="Times New Roman"/>
      <w:lang w:val="es-E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ADD"/>
    <w:pPr>
      <w:spacing w:after="160" w:line="259" w:lineRule="auto"/>
    </w:pPr>
    <w:rPr>
      <w:rFonts w:ascii="Calibri" w:eastAsia="Calibri" w:hAnsi="Calibri" w:cs="Times New Roman"/>
      <w:lang w:val="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uiPriority w:val="99"/>
    <w:unhideWhenUsed/>
    <w:rsid w:val="001B6ADD"/>
    <w:pPr>
      <w:spacing w:after="120" w:line="480" w:lineRule="auto"/>
    </w:pPr>
  </w:style>
  <w:style w:type="character" w:customStyle="1" w:styleId="Textoindependiente2Car">
    <w:name w:val="Texto independiente 2 Car"/>
    <w:basedOn w:val="Fuentedeprrafopredeter"/>
    <w:link w:val="Textoindependiente2"/>
    <w:uiPriority w:val="99"/>
    <w:rsid w:val="001B6ADD"/>
    <w:rPr>
      <w:rFonts w:ascii="Calibri" w:eastAsia="Calibri" w:hAnsi="Calibri" w:cs="Times New Roman"/>
      <w:lang w:val="es-EC"/>
    </w:rPr>
  </w:style>
  <w:style w:type="paragraph" w:styleId="Textoindependiente3">
    <w:name w:val="Body Text 3"/>
    <w:basedOn w:val="Normal"/>
    <w:link w:val="Textoindependiente3Car"/>
    <w:uiPriority w:val="99"/>
    <w:unhideWhenUsed/>
    <w:rsid w:val="001B6ADD"/>
    <w:pPr>
      <w:spacing w:after="120"/>
    </w:pPr>
    <w:rPr>
      <w:sz w:val="16"/>
      <w:szCs w:val="16"/>
    </w:rPr>
  </w:style>
  <w:style w:type="character" w:customStyle="1" w:styleId="Textoindependiente3Car">
    <w:name w:val="Texto independiente 3 Car"/>
    <w:basedOn w:val="Fuentedeprrafopredeter"/>
    <w:link w:val="Textoindependiente3"/>
    <w:uiPriority w:val="99"/>
    <w:rsid w:val="001B6ADD"/>
    <w:rPr>
      <w:rFonts w:ascii="Calibri" w:eastAsia="Calibri" w:hAnsi="Calibri" w:cs="Times New Roman"/>
      <w:sz w:val="16"/>
      <w:szCs w:val="16"/>
      <w:lang w:val="es-EC"/>
    </w:rPr>
  </w:style>
  <w:style w:type="paragraph" w:styleId="Prrafodelista">
    <w:name w:val="List Paragraph"/>
    <w:basedOn w:val="Normal"/>
    <w:uiPriority w:val="34"/>
    <w:qFormat/>
    <w:rsid w:val="001B6ADD"/>
    <w:pPr>
      <w:spacing w:after="200" w:line="276" w:lineRule="auto"/>
      <w:ind w:left="720"/>
      <w:contextualSpacing/>
    </w:pPr>
    <w:rPr>
      <w:rFonts w:eastAsia="Times New Roman"/>
      <w:lang w:val="es-ES" w:eastAsia="es-ES"/>
    </w:rPr>
  </w:style>
  <w:style w:type="paragraph" w:styleId="NormalWeb">
    <w:name w:val="Normal (Web)"/>
    <w:basedOn w:val="Normal"/>
    <w:uiPriority w:val="99"/>
    <w:unhideWhenUsed/>
    <w:rsid w:val="002E3215"/>
    <w:pPr>
      <w:spacing w:before="100" w:beforeAutospacing="1" w:after="100" w:afterAutospacing="1" w:line="240" w:lineRule="auto"/>
    </w:pPr>
    <w:rPr>
      <w:rFonts w:ascii="Times New Roman" w:eastAsia="Times New Roman" w:hAnsi="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08732">
      <w:bodyDiv w:val="1"/>
      <w:marLeft w:val="0"/>
      <w:marRight w:val="0"/>
      <w:marTop w:val="0"/>
      <w:marBottom w:val="0"/>
      <w:divBdr>
        <w:top w:val="none" w:sz="0" w:space="0" w:color="auto"/>
        <w:left w:val="none" w:sz="0" w:space="0" w:color="auto"/>
        <w:bottom w:val="none" w:sz="0" w:space="0" w:color="auto"/>
        <w:right w:val="none" w:sz="0" w:space="0" w:color="auto"/>
      </w:divBdr>
      <w:divsChild>
        <w:div w:id="26881155">
          <w:marLeft w:val="547"/>
          <w:marRight w:val="0"/>
          <w:marTop w:val="154"/>
          <w:marBottom w:val="0"/>
          <w:divBdr>
            <w:top w:val="none" w:sz="0" w:space="0" w:color="auto"/>
            <w:left w:val="none" w:sz="0" w:space="0" w:color="auto"/>
            <w:bottom w:val="none" w:sz="0" w:space="0" w:color="auto"/>
            <w:right w:val="none" w:sz="0" w:space="0" w:color="auto"/>
          </w:divBdr>
        </w:div>
        <w:div w:id="985207960">
          <w:marLeft w:val="547"/>
          <w:marRight w:val="0"/>
          <w:marTop w:val="154"/>
          <w:marBottom w:val="0"/>
          <w:divBdr>
            <w:top w:val="none" w:sz="0" w:space="0" w:color="auto"/>
            <w:left w:val="none" w:sz="0" w:space="0" w:color="auto"/>
            <w:bottom w:val="none" w:sz="0" w:space="0" w:color="auto"/>
            <w:right w:val="none" w:sz="0" w:space="0" w:color="auto"/>
          </w:divBdr>
        </w:div>
      </w:divsChild>
    </w:div>
    <w:div w:id="362486995">
      <w:bodyDiv w:val="1"/>
      <w:marLeft w:val="0"/>
      <w:marRight w:val="0"/>
      <w:marTop w:val="0"/>
      <w:marBottom w:val="0"/>
      <w:divBdr>
        <w:top w:val="none" w:sz="0" w:space="0" w:color="auto"/>
        <w:left w:val="none" w:sz="0" w:space="0" w:color="auto"/>
        <w:bottom w:val="none" w:sz="0" w:space="0" w:color="auto"/>
        <w:right w:val="none" w:sz="0" w:space="0" w:color="auto"/>
      </w:divBdr>
      <w:divsChild>
        <w:div w:id="1846360395">
          <w:marLeft w:val="288"/>
          <w:marRight w:val="0"/>
          <w:marTop w:val="106"/>
          <w:marBottom w:val="0"/>
          <w:divBdr>
            <w:top w:val="none" w:sz="0" w:space="0" w:color="auto"/>
            <w:left w:val="none" w:sz="0" w:space="0" w:color="auto"/>
            <w:bottom w:val="none" w:sz="0" w:space="0" w:color="auto"/>
            <w:right w:val="none" w:sz="0" w:space="0" w:color="auto"/>
          </w:divBdr>
        </w:div>
      </w:divsChild>
    </w:div>
    <w:div w:id="445389457">
      <w:bodyDiv w:val="1"/>
      <w:marLeft w:val="0"/>
      <w:marRight w:val="0"/>
      <w:marTop w:val="0"/>
      <w:marBottom w:val="0"/>
      <w:divBdr>
        <w:top w:val="none" w:sz="0" w:space="0" w:color="auto"/>
        <w:left w:val="none" w:sz="0" w:space="0" w:color="auto"/>
        <w:bottom w:val="none" w:sz="0" w:space="0" w:color="auto"/>
        <w:right w:val="none" w:sz="0" w:space="0" w:color="auto"/>
      </w:divBdr>
    </w:div>
    <w:div w:id="495724944">
      <w:bodyDiv w:val="1"/>
      <w:marLeft w:val="0"/>
      <w:marRight w:val="0"/>
      <w:marTop w:val="0"/>
      <w:marBottom w:val="0"/>
      <w:divBdr>
        <w:top w:val="none" w:sz="0" w:space="0" w:color="auto"/>
        <w:left w:val="none" w:sz="0" w:space="0" w:color="auto"/>
        <w:bottom w:val="none" w:sz="0" w:space="0" w:color="auto"/>
        <w:right w:val="none" w:sz="0" w:space="0" w:color="auto"/>
      </w:divBdr>
      <w:divsChild>
        <w:div w:id="339892127">
          <w:marLeft w:val="547"/>
          <w:marRight w:val="0"/>
          <w:marTop w:val="154"/>
          <w:marBottom w:val="0"/>
          <w:divBdr>
            <w:top w:val="none" w:sz="0" w:space="0" w:color="auto"/>
            <w:left w:val="none" w:sz="0" w:space="0" w:color="auto"/>
            <w:bottom w:val="none" w:sz="0" w:space="0" w:color="auto"/>
            <w:right w:val="none" w:sz="0" w:space="0" w:color="auto"/>
          </w:divBdr>
        </w:div>
      </w:divsChild>
    </w:div>
    <w:div w:id="1060058968">
      <w:bodyDiv w:val="1"/>
      <w:marLeft w:val="0"/>
      <w:marRight w:val="0"/>
      <w:marTop w:val="0"/>
      <w:marBottom w:val="0"/>
      <w:divBdr>
        <w:top w:val="none" w:sz="0" w:space="0" w:color="auto"/>
        <w:left w:val="none" w:sz="0" w:space="0" w:color="auto"/>
        <w:bottom w:val="none" w:sz="0" w:space="0" w:color="auto"/>
        <w:right w:val="none" w:sz="0" w:space="0" w:color="auto"/>
      </w:divBdr>
    </w:div>
    <w:div w:id="1378092073">
      <w:bodyDiv w:val="1"/>
      <w:marLeft w:val="0"/>
      <w:marRight w:val="0"/>
      <w:marTop w:val="0"/>
      <w:marBottom w:val="0"/>
      <w:divBdr>
        <w:top w:val="none" w:sz="0" w:space="0" w:color="auto"/>
        <w:left w:val="none" w:sz="0" w:space="0" w:color="auto"/>
        <w:bottom w:val="none" w:sz="0" w:space="0" w:color="auto"/>
        <w:right w:val="none" w:sz="0" w:space="0" w:color="auto"/>
      </w:divBdr>
    </w:div>
    <w:div w:id="1553157377">
      <w:bodyDiv w:val="1"/>
      <w:marLeft w:val="0"/>
      <w:marRight w:val="0"/>
      <w:marTop w:val="0"/>
      <w:marBottom w:val="0"/>
      <w:divBdr>
        <w:top w:val="none" w:sz="0" w:space="0" w:color="auto"/>
        <w:left w:val="none" w:sz="0" w:space="0" w:color="auto"/>
        <w:bottom w:val="none" w:sz="0" w:space="0" w:color="auto"/>
        <w:right w:val="none" w:sz="0" w:space="0" w:color="auto"/>
      </w:divBdr>
      <w:divsChild>
        <w:div w:id="281770928">
          <w:marLeft w:val="547"/>
          <w:marRight w:val="0"/>
          <w:marTop w:val="106"/>
          <w:marBottom w:val="0"/>
          <w:divBdr>
            <w:top w:val="none" w:sz="0" w:space="0" w:color="auto"/>
            <w:left w:val="none" w:sz="0" w:space="0" w:color="auto"/>
            <w:bottom w:val="none" w:sz="0" w:space="0" w:color="auto"/>
            <w:right w:val="none" w:sz="0" w:space="0" w:color="auto"/>
          </w:divBdr>
        </w:div>
        <w:div w:id="1171605998">
          <w:marLeft w:val="547"/>
          <w:marRight w:val="0"/>
          <w:marTop w:val="106"/>
          <w:marBottom w:val="0"/>
          <w:divBdr>
            <w:top w:val="none" w:sz="0" w:space="0" w:color="auto"/>
            <w:left w:val="none" w:sz="0" w:space="0" w:color="auto"/>
            <w:bottom w:val="none" w:sz="0" w:space="0" w:color="auto"/>
            <w:right w:val="none" w:sz="0" w:space="0" w:color="auto"/>
          </w:divBdr>
        </w:div>
        <w:div w:id="1052583594">
          <w:marLeft w:val="547"/>
          <w:marRight w:val="0"/>
          <w:marTop w:val="106"/>
          <w:marBottom w:val="0"/>
          <w:divBdr>
            <w:top w:val="none" w:sz="0" w:space="0" w:color="auto"/>
            <w:left w:val="none" w:sz="0" w:space="0" w:color="auto"/>
            <w:bottom w:val="none" w:sz="0" w:space="0" w:color="auto"/>
            <w:right w:val="none" w:sz="0" w:space="0" w:color="auto"/>
          </w:divBdr>
        </w:div>
        <w:div w:id="972368045">
          <w:marLeft w:val="547"/>
          <w:marRight w:val="0"/>
          <w:marTop w:val="106"/>
          <w:marBottom w:val="0"/>
          <w:divBdr>
            <w:top w:val="none" w:sz="0" w:space="0" w:color="auto"/>
            <w:left w:val="none" w:sz="0" w:space="0" w:color="auto"/>
            <w:bottom w:val="none" w:sz="0" w:space="0" w:color="auto"/>
            <w:right w:val="none" w:sz="0" w:space="0" w:color="auto"/>
          </w:divBdr>
        </w:div>
        <w:div w:id="971248534">
          <w:marLeft w:val="547"/>
          <w:marRight w:val="0"/>
          <w:marTop w:val="106"/>
          <w:marBottom w:val="0"/>
          <w:divBdr>
            <w:top w:val="none" w:sz="0" w:space="0" w:color="auto"/>
            <w:left w:val="none" w:sz="0" w:space="0" w:color="auto"/>
            <w:bottom w:val="none" w:sz="0" w:space="0" w:color="auto"/>
            <w:right w:val="none" w:sz="0" w:space="0" w:color="auto"/>
          </w:divBdr>
        </w:div>
      </w:divsChild>
    </w:div>
    <w:div w:id="2119987197">
      <w:bodyDiv w:val="1"/>
      <w:marLeft w:val="0"/>
      <w:marRight w:val="0"/>
      <w:marTop w:val="0"/>
      <w:marBottom w:val="0"/>
      <w:divBdr>
        <w:top w:val="none" w:sz="0" w:space="0" w:color="auto"/>
        <w:left w:val="none" w:sz="0" w:space="0" w:color="auto"/>
        <w:bottom w:val="none" w:sz="0" w:space="0" w:color="auto"/>
        <w:right w:val="none" w:sz="0" w:space="0" w:color="auto"/>
      </w:divBdr>
      <w:divsChild>
        <w:div w:id="1503081232">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853</TotalTime>
  <Pages>13</Pages>
  <Words>2841</Words>
  <Characters>15631</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40</cp:revision>
  <dcterms:created xsi:type="dcterms:W3CDTF">2021-02-15T19:12:00Z</dcterms:created>
  <dcterms:modified xsi:type="dcterms:W3CDTF">2021-02-25T02:18:00Z</dcterms:modified>
</cp:coreProperties>
</file>